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proofErr w:type="spellStart"/>
      <w:r w:rsidRPr="00D70E7B">
        <w:rPr>
          <w:rFonts w:ascii="Tahoma" w:hAnsi="Tahoma" w:cs="Tahoma"/>
        </w:rPr>
        <w:t>N</w:t>
      </w:r>
      <w:r w:rsidR="00040D85">
        <w:rPr>
          <w:rFonts w:ascii="Tahoma" w:hAnsi="Tahoma" w:cs="Tahoma"/>
        </w:rPr>
        <w:t>ombr</w:t>
      </w:r>
      <w:r w:rsidRPr="00D70E7B">
        <w:rPr>
          <w:rFonts w:ascii="Tahoma" w:hAnsi="Tahoma" w:cs="Tahoma"/>
        </w:rPr>
        <w:t>e</w:t>
      </w:r>
      <w:proofErr w:type="spellEnd"/>
      <w:r>
        <w:t xml:space="preserve"> _________________________________</w:t>
      </w:r>
      <w:r w:rsidR="00F46E37">
        <w:t xml:space="preserve">___________________      </w:t>
      </w:r>
      <w:proofErr w:type="spellStart"/>
      <w:r w:rsidR="00040D85">
        <w:rPr>
          <w:rFonts w:ascii="Tahoma" w:hAnsi="Tahoma" w:cs="Tahoma"/>
        </w:rPr>
        <w:t>F</w:t>
      </w:r>
      <w:r w:rsidR="00F46E37" w:rsidRPr="00D70E7B">
        <w:rPr>
          <w:rFonts w:ascii="Tahoma" w:hAnsi="Tahoma" w:cs="Tahoma"/>
        </w:rPr>
        <w:t>e</w:t>
      </w:r>
      <w:r w:rsidR="00040D85">
        <w:rPr>
          <w:rFonts w:ascii="Tahoma" w:hAnsi="Tahoma" w:cs="Tahoma"/>
        </w:rPr>
        <w:t>cha</w:t>
      </w:r>
      <w:proofErr w:type="spellEnd"/>
      <w:r w:rsidR="00F46E37">
        <w:t xml:space="preserve"> _________________</w:t>
      </w:r>
    </w:p>
    <w:p w:rsidR="00BC5555" w:rsidRPr="00D70E7B" w:rsidRDefault="00BC5555" w:rsidP="00D70E7B"/>
    <w:p w:rsidR="00D83306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>¿</w:t>
      </w:r>
      <w:proofErr w:type="spellStart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>Cuál</w:t>
      </w:r>
      <w:proofErr w:type="spellEnd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 xml:space="preserve"> de </w:t>
      </w:r>
      <w:proofErr w:type="spellStart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>estas</w:t>
      </w:r>
      <w:proofErr w:type="spellEnd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 xml:space="preserve"> </w:t>
      </w:r>
      <w:proofErr w:type="spellStart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>afirmaciones</w:t>
      </w:r>
      <w:proofErr w:type="spellEnd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 xml:space="preserve"> </w:t>
      </w:r>
      <w:proofErr w:type="spellStart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>es</w:t>
      </w:r>
      <w:proofErr w:type="spellEnd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 xml:space="preserve"> </w:t>
      </w:r>
      <w:proofErr w:type="spellStart"/>
      <w:r w:rsidR="00040D85" w:rsidRPr="00040D85">
        <w:rPr>
          <w:rFonts w:ascii="Tahoma" w:eastAsia="+mn-ea" w:hAnsi="Tahoma" w:cs="+mn-cs"/>
          <w:b/>
          <w:color w:val="000000"/>
          <w:sz w:val="22"/>
          <w:szCs w:val="22"/>
        </w:rPr>
        <w:t>falsa</w:t>
      </w:r>
      <w:proofErr w:type="spellEnd"/>
      <w:r w:rsidR="00040D85" w:rsidRPr="00040D85">
        <w:rPr>
          <w:rFonts w:ascii="Tahoma" w:eastAsia="+mn-ea" w:hAnsi="Tahoma" w:cs="+mn-cs"/>
          <w:color w:val="000000"/>
          <w:sz w:val="22"/>
          <w:szCs w:val="22"/>
        </w:rPr>
        <w:t>?</w:t>
      </w:r>
    </w:p>
    <w:p w:rsidR="005D5187" w:rsidRPr="00A20A8C" w:rsidRDefault="005D5187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</w:pPr>
    </w:p>
    <w:p w:rsidR="00BC5555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40D85" w:rsidRPr="00040D85">
        <w:rPr>
          <w:rFonts w:ascii="Tahoma" w:hAnsi="Tahoma" w:cs="Tahoma"/>
        </w:rPr>
        <w:t xml:space="preserve">Los </w:t>
      </w:r>
      <w:proofErr w:type="spellStart"/>
      <w:r w:rsidR="00040D85" w:rsidRPr="00040D85">
        <w:rPr>
          <w:rFonts w:ascii="Tahoma" w:hAnsi="Tahoma" w:cs="Tahoma"/>
        </w:rPr>
        <w:t>ligamentos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lesionados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pueden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sanarse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en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unas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semanas</w:t>
      </w:r>
      <w:proofErr w:type="spellEnd"/>
      <w:r w:rsidR="00040D85" w:rsidRPr="00040D85">
        <w:rPr>
          <w:rFonts w:ascii="Tahoma" w:hAnsi="Tahoma" w:cs="Tahoma"/>
        </w:rPr>
        <w:t xml:space="preserve"> o </w:t>
      </w:r>
      <w:proofErr w:type="spellStart"/>
      <w:r w:rsidR="00040D85" w:rsidRPr="00040D85">
        <w:rPr>
          <w:rFonts w:ascii="Tahoma" w:hAnsi="Tahoma" w:cs="Tahoma"/>
        </w:rPr>
        <w:t>más</w:t>
      </w:r>
      <w:proofErr w:type="spellEnd"/>
      <w:r w:rsidR="00040D85" w:rsidRPr="00040D85">
        <w:rPr>
          <w:rFonts w:ascii="Tahoma" w:hAnsi="Tahoma" w:cs="Tahoma"/>
        </w:rPr>
        <w:t xml:space="preserve">, </w:t>
      </w:r>
      <w:proofErr w:type="spellStart"/>
      <w:r w:rsidR="00040D85" w:rsidRPr="00040D85">
        <w:rPr>
          <w:rFonts w:ascii="Tahoma" w:hAnsi="Tahoma" w:cs="Tahoma"/>
        </w:rPr>
        <w:t>dependiendo</w:t>
      </w:r>
      <w:proofErr w:type="spellEnd"/>
      <w:r w:rsidR="00040D85" w:rsidRPr="00040D85">
        <w:rPr>
          <w:rFonts w:ascii="Tahoma" w:hAnsi="Tahoma" w:cs="Tahoma"/>
        </w:rPr>
        <w:t xml:space="preserve"> de </w:t>
      </w:r>
      <w:proofErr w:type="gramStart"/>
      <w:r w:rsidR="00040D85" w:rsidRPr="00040D85">
        <w:rPr>
          <w:rFonts w:ascii="Tahoma" w:hAnsi="Tahoma" w:cs="Tahoma"/>
        </w:rPr>
        <w:t>un</w:t>
      </w:r>
      <w:proofErr w:type="gram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adecuado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reposo</w:t>
      </w:r>
      <w:proofErr w:type="spellEnd"/>
      <w:r w:rsidR="00040D85" w:rsidRPr="00040D85">
        <w:rPr>
          <w:rFonts w:ascii="Tahoma" w:hAnsi="Tahoma" w:cs="Tahoma"/>
        </w:rPr>
        <w:t xml:space="preserve"> y </w:t>
      </w:r>
      <w:proofErr w:type="spellStart"/>
      <w:r w:rsidR="00040D85" w:rsidRPr="00040D85">
        <w:rPr>
          <w:rFonts w:ascii="Tahoma" w:hAnsi="Tahoma" w:cs="Tahoma"/>
        </w:rPr>
        <w:t>tratamiento</w:t>
      </w:r>
      <w:proofErr w:type="spellEnd"/>
      <w:r w:rsidR="00040D85" w:rsidRPr="00040D85">
        <w:rPr>
          <w:rFonts w:ascii="Tahoma" w:hAnsi="Tahoma" w:cs="Tahoma"/>
        </w:rPr>
        <w:t>.</w:t>
      </w:r>
    </w:p>
    <w:p w:rsidR="007B3A19" w:rsidRP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360C1D" w:rsidRPr="007B3A19" w:rsidRDefault="007B3A19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040D85" w:rsidRPr="00040D85">
        <w:rPr>
          <w:rFonts w:ascii="Tahoma" w:hAnsi="Tahoma" w:cs="Tahoma"/>
        </w:rPr>
        <w:t xml:space="preserve">La </w:t>
      </w:r>
      <w:proofErr w:type="spellStart"/>
      <w:r w:rsidR="00040D85" w:rsidRPr="00040D85">
        <w:rPr>
          <w:rFonts w:ascii="Tahoma" w:hAnsi="Tahoma" w:cs="Tahoma"/>
        </w:rPr>
        <w:t>sanación</w:t>
      </w:r>
      <w:proofErr w:type="spellEnd"/>
      <w:r w:rsidR="00040D85" w:rsidRPr="00040D85">
        <w:rPr>
          <w:rFonts w:ascii="Tahoma" w:hAnsi="Tahoma" w:cs="Tahoma"/>
        </w:rPr>
        <w:t xml:space="preserve"> de los </w:t>
      </w:r>
      <w:proofErr w:type="spellStart"/>
      <w:r w:rsidR="00040D85" w:rsidRPr="00040D85">
        <w:rPr>
          <w:rFonts w:ascii="Tahoma" w:hAnsi="Tahoma" w:cs="Tahoma"/>
        </w:rPr>
        <w:t>músculos</w:t>
      </w:r>
      <w:proofErr w:type="spellEnd"/>
      <w:r w:rsidR="00040D85" w:rsidRPr="00040D85">
        <w:rPr>
          <w:rFonts w:ascii="Tahoma" w:hAnsi="Tahoma" w:cs="Tahoma"/>
        </w:rPr>
        <w:t xml:space="preserve"> de la </w:t>
      </w:r>
      <w:proofErr w:type="spellStart"/>
      <w:r w:rsidR="00040D85" w:rsidRPr="00040D85">
        <w:rPr>
          <w:rFonts w:ascii="Tahoma" w:hAnsi="Tahoma" w:cs="Tahoma"/>
        </w:rPr>
        <w:t>espalda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lesionados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toma</w:t>
      </w:r>
      <w:proofErr w:type="spellEnd"/>
      <w:r w:rsidR="00040D85" w:rsidRPr="00040D85">
        <w:rPr>
          <w:rFonts w:ascii="Tahoma" w:hAnsi="Tahoma" w:cs="Tahoma"/>
        </w:rPr>
        <w:t xml:space="preserve"> </w:t>
      </w:r>
      <w:proofErr w:type="spellStart"/>
      <w:r w:rsidR="00040D85" w:rsidRPr="00040D85">
        <w:rPr>
          <w:rFonts w:ascii="Tahoma" w:hAnsi="Tahoma" w:cs="Tahoma"/>
        </w:rPr>
        <w:t>menos</w:t>
      </w:r>
      <w:proofErr w:type="spellEnd"/>
      <w:r w:rsidR="00040D85" w:rsidRPr="00040D85">
        <w:rPr>
          <w:rFonts w:ascii="Tahoma" w:hAnsi="Tahoma" w:cs="Tahoma"/>
        </w:rPr>
        <w:t xml:space="preserve"> de 2 </w:t>
      </w:r>
      <w:proofErr w:type="spellStart"/>
      <w:r w:rsidR="00040D85" w:rsidRPr="00040D85">
        <w:rPr>
          <w:rFonts w:ascii="Tahoma" w:hAnsi="Tahoma" w:cs="Tahoma"/>
        </w:rPr>
        <w:t>semanas</w:t>
      </w:r>
      <w:proofErr w:type="spellEnd"/>
      <w:r w:rsidR="00040D85" w:rsidRPr="00040D85">
        <w:rPr>
          <w:rFonts w:ascii="Tahoma" w:hAnsi="Tahoma" w:cs="Tahoma"/>
        </w:rPr>
        <w:t>.</w:t>
      </w:r>
    </w:p>
    <w:p w:rsidR="00BC5555" w:rsidRPr="005B298E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7B3A19" w:rsidRDefault="00DA62C5" w:rsidP="007B3A19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B67DD3" w:rsidRPr="00B67DD3">
        <w:rPr>
          <w:rFonts w:ascii="Tahoma" w:hAnsi="Tahoma" w:cs="Tahoma"/>
        </w:rPr>
        <w:t xml:space="preserve">Las </w:t>
      </w:r>
      <w:proofErr w:type="spellStart"/>
      <w:r w:rsidR="00B67DD3" w:rsidRPr="00B67DD3">
        <w:rPr>
          <w:rFonts w:ascii="Tahoma" w:hAnsi="Tahoma" w:cs="Tahoma"/>
        </w:rPr>
        <w:t>lesiones</w:t>
      </w:r>
      <w:proofErr w:type="spellEnd"/>
      <w:r w:rsidR="00B67DD3" w:rsidRPr="00B67DD3">
        <w:rPr>
          <w:rFonts w:ascii="Tahoma" w:hAnsi="Tahoma" w:cs="Tahoma"/>
        </w:rPr>
        <w:t xml:space="preserve"> de los discos </w:t>
      </w:r>
      <w:proofErr w:type="spellStart"/>
      <w:r w:rsidR="00B67DD3" w:rsidRPr="00B67DD3">
        <w:rPr>
          <w:rFonts w:ascii="Tahoma" w:hAnsi="Tahoma" w:cs="Tahoma"/>
        </w:rPr>
        <w:t>vertebrales</w:t>
      </w:r>
      <w:proofErr w:type="spellEnd"/>
      <w:r w:rsidR="00B67DD3" w:rsidRPr="00B67DD3">
        <w:rPr>
          <w:rFonts w:ascii="Tahoma" w:hAnsi="Tahoma" w:cs="Tahoma"/>
        </w:rPr>
        <w:t xml:space="preserve"> son </w:t>
      </w:r>
      <w:proofErr w:type="spellStart"/>
      <w:r w:rsidR="00B67DD3" w:rsidRPr="00B67DD3">
        <w:rPr>
          <w:rFonts w:ascii="Tahoma" w:hAnsi="Tahoma" w:cs="Tahoma"/>
        </w:rPr>
        <w:t>muy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dolorosas</w:t>
      </w:r>
      <w:proofErr w:type="spellEnd"/>
      <w:r w:rsidR="00B67DD3" w:rsidRPr="00B67DD3">
        <w:rPr>
          <w:rFonts w:ascii="Tahoma" w:hAnsi="Tahoma" w:cs="Tahoma"/>
        </w:rPr>
        <w:t xml:space="preserve"> y no </w:t>
      </w:r>
      <w:proofErr w:type="spellStart"/>
      <w:r w:rsidR="00B67DD3" w:rsidRPr="00B67DD3">
        <w:rPr>
          <w:rFonts w:ascii="Tahoma" w:hAnsi="Tahoma" w:cs="Tahoma"/>
        </w:rPr>
        <w:t>todas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mejoran</w:t>
      </w:r>
      <w:proofErr w:type="spellEnd"/>
      <w:r w:rsidR="00B67DD3" w:rsidRPr="00B67DD3">
        <w:rPr>
          <w:rFonts w:ascii="Tahoma" w:hAnsi="Tahoma" w:cs="Tahoma"/>
        </w:rPr>
        <w:t xml:space="preserve"> sin </w:t>
      </w:r>
      <w:proofErr w:type="spellStart"/>
      <w:r w:rsidR="00B67DD3" w:rsidRPr="00B67DD3">
        <w:rPr>
          <w:rFonts w:ascii="Tahoma" w:hAnsi="Tahoma" w:cs="Tahoma"/>
        </w:rPr>
        <w:t>una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cirugía</w:t>
      </w:r>
      <w:proofErr w:type="spellEnd"/>
      <w:r w:rsidR="00B67DD3" w:rsidRPr="00B67DD3">
        <w:rPr>
          <w:rFonts w:ascii="Tahoma" w:hAnsi="Tahoma" w:cs="Tahoma"/>
        </w:rPr>
        <w:t>.</w:t>
      </w:r>
    </w:p>
    <w:p w:rsidR="007B3A19" w:rsidRDefault="007B3A19" w:rsidP="007B3A19">
      <w:pPr>
        <w:spacing w:after="120" w:line="240" w:lineRule="auto"/>
        <w:rPr>
          <w:rFonts w:ascii="Tahoma" w:hAnsi="Tahoma" w:cs="Tahoma"/>
        </w:rPr>
      </w:pPr>
    </w:p>
    <w:p w:rsidR="00191E17" w:rsidRDefault="007B3A19" w:rsidP="00DA62C5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B67DD3" w:rsidRPr="00B67DD3">
        <w:rPr>
          <w:rFonts w:ascii="Tahoma" w:hAnsi="Tahoma" w:cs="Tahoma"/>
        </w:rPr>
        <w:t xml:space="preserve">Las </w:t>
      </w:r>
      <w:proofErr w:type="spellStart"/>
      <w:r w:rsidR="00B67DD3" w:rsidRPr="00B67DD3">
        <w:rPr>
          <w:rFonts w:ascii="Tahoma" w:hAnsi="Tahoma" w:cs="Tahoma"/>
        </w:rPr>
        <w:t>lesiones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en</w:t>
      </w:r>
      <w:proofErr w:type="spellEnd"/>
      <w:r w:rsidR="00B67DD3" w:rsidRPr="00B67DD3">
        <w:rPr>
          <w:rFonts w:ascii="Tahoma" w:hAnsi="Tahoma" w:cs="Tahoma"/>
        </w:rPr>
        <w:t xml:space="preserve"> la </w:t>
      </w:r>
      <w:proofErr w:type="spellStart"/>
      <w:r w:rsidR="00B67DD3" w:rsidRPr="00B67DD3">
        <w:rPr>
          <w:rFonts w:ascii="Tahoma" w:hAnsi="Tahoma" w:cs="Tahoma"/>
        </w:rPr>
        <w:t>espalda</w:t>
      </w:r>
      <w:proofErr w:type="spellEnd"/>
      <w:r w:rsidR="00B67DD3" w:rsidRPr="00B67DD3">
        <w:rPr>
          <w:rFonts w:ascii="Tahoma" w:hAnsi="Tahoma" w:cs="Tahoma"/>
        </w:rPr>
        <w:t xml:space="preserve"> o el </w:t>
      </w:r>
      <w:proofErr w:type="spellStart"/>
      <w:r w:rsidR="00B67DD3" w:rsidRPr="00B67DD3">
        <w:rPr>
          <w:rFonts w:ascii="Tahoma" w:hAnsi="Tahoma" w:cs="Tahoma"/>
        </w:rPr>
        <w:t>hombro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conforman</w:t>
      </w:r>
      <w:proofErr w:type="spellEnd"/>
      <w:r w:rsidR="00B67DD3" w:rsidRPr="00B67DD3">
        <w:rPr>
          <w:rFonts w:ascii="Tahoma" w:hAnsi="Tahoma" w:cs="Tahoma"/>
        </w:rPr>
        <w:t xml:space="preserve"> la </w:t>
      </w:r>
      <w:proofErr w:type="spellStart"/>
      <w:r w:rsidR="00B67DD3" w:rsidRPr="00B67DD3">
        <w:rPr>
          <w:rFonts w:ascii="Tahoma" w:hAnsi="Tahoma" w:cs="Tahoma"/>
        </w:rPr>
        <w:t>mitad</w:t>
      </w:r>
      <w:proofErr w:type="spellEnd"/>
      <w:r w:rsidR="00B67DD3" w:rsidRPr="00B67DD3">
        <w:rPr>
          <w:rFonts w:ascii="Tahoma" w:hAnsi="Tahoma" w:cs="Tahoma"/>
        </w:rPr>
        <w:t xml:space="preserve"> de </w:t>
      </w:r>
      <w:proofErr w:type="spellStart"/>
      <w:r w:rsidR="00B67DD3" w:rsidRPr="00B67DD3">
        <w:rPr>
          <w:rFonts w:ascii="Tahoma" w:hAnsi="Tahoma" w:cs="Tahoma"/>
        </w:rPr>
        <w:t>las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lesiones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que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sufren</w:t>
      </w:r>
      <w:proofErr w:type="spellEnd"/>
      <w:r w:rsidR="00B67DD3" w:rsidRPr="00B67DD3">
        <w:rPr>
          <w:rFonts w:ascii="Tahoma" w:hAnsi="Tahoma" w:cs="Tahoma"/>
        </w:rPr>
        <w:t xml:space="preserve"> los </w:t>
      </w:r>
      <w:proofErr w:type="spellStart"/>
      <w:r w:rsidR="00B67DD3" w:rsidRPr="00B67DD3">
        <w:rPr>
          <w:rFonts w:ascii="Tahoma" w:hAnsi="Tahoma" w:cs="Tahoma"/>
        </w:rPr>
        <w:t>asistentes</w:t>
      </w:r>
      <w:proofErr w:type="spellEnd"/>
      <w:r w:rsidR="00B67DD3" w:rsidRPr="00B67DD3">
        <w:rPr>
          <w:rFonts w:ascii="Tahoma" w:hAnsi="Tahoma" w:cs="Tahoma"/>
        </w:rPr>
        <w:t xml:space="preserve"> de </w:t>
      </w:r>
      <w:proofErr w:type="spellStart"/>
      <w:r w:rsidR="00B67DD3" w:rsidRPr="00B67DD3">
        <w:rPr>
          <w:rFonts w:ascii="Tahoma" w:hAnsi="Tahoma" w:cs="Tahoma"/>
        </w:rPr>
        <w:t>enfermería</w:t>
      </w:r>
      <w:proofErr w:type="spellEnd"/>
      <w:r w:rsidR="00B67DD3" w:rsidRPr="00B67DD3">
        <w:rPr>
          <w:rFonts w:ascii="Tahoma" w:hAnsi="Tahoma" w:cs="Tahoma"/>
        </w:rPr>
        <w:t>.</w:t>
      </w:r>
    </w:p>
    <w:p w:rsidR="00B67DD3" w:rsidRDefault="00B67DD3" w:rsidP="00DA62C5">
      <w:pPr>
        <w:spacing w:after="120" w:line="240" w:lineRule="auto"/>
        <w:rPr>
          <w:rFonts w:ascii="Tahoma" w:hAnsi="Tahoma" w:cs="Tahoma"/>
        </w:rPr>
      </w:pPr>
    </w:p>
    <w:p w:rsidR="00B67DD3" w:rsidRPr="005B298E" w:rsidRDefault="00B67DD3" w:rsidP="00DA62C5">
      <w:pPr>
        <w:spacing w:after="120" w:line="240" w:lineRule="auto"/>
        <w:rPr>
          <w:rFonts w:ascii="Tahoma" w:hAnsi="Tahoma" w:cs="Tahoma"/>
        </w:rPr>
      </w:pPr>
    </w:p>
    <w:p w:rsidR="0008565F" w:rsidRDefault="00214FE3" w:rsidP="000856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Elija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todas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las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opciones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que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correspondan</w:t>
      </w:r>
      <w:proofErr w:type="spellEnd"/>
      <w:r w:rsidR="00B67DD3" w:rsidRPr="00B67DD3">
        <w:rPr>
          <w:rFonts w:ascii="Tahoma" w:hAnsi="Tahoma" w:cs="Tahoma"/>
        </w:rPr>
        <w:t xml:space="preserve">. Entre los </w:t>
      </w:r>
      <w:proofErr w:type="spellStart"/>
      <w:r w:rsidR="00B67DD3" w:rsidRPr="00B67DD3">
        <w:rPr>
          <w:rFonts w:ascii="Tahoma" w:hAnsi="Tahoma" w:cs="Tahoma"/>
        </w:rPr>
        <w:t>primeros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indicios</w:t>
      </w:r>
      <w:proofErr w:type="spellEnd"/>
      <w:r w:rsidR="00B67DD3" w:rsidRPr="00B67DD3">
        <w:rPr>
          <w:rFonts w:ascii="Tahoma" w:hAnsi="Tahoma" w:cs="Tahoma"/>
        </w:rPr>
        <w:t xml:space="preserve"> de </w:t>
      </w:r>
      <w:proofErr w:type="gramStart"/>
      <w:r w:rsidR="00B67DD3" w:rsidRPr="00B67DD3">
        <w:rPr>
          <w:rFonts w:ascii="Tahoma" w:hAnsi="Tahoma" w:cs="Tahoma"/>
        </w:rPr>
        <w:t>un</w:t>
      </w:r>
      <w:proofErr w:type="gram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trastorno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musculoesquelético</w:t>
      </w:r>
      <w:proofErr w:type="spellEnd"/>
      <w:r w:rsidR="00B67DD3" w:rsidRPr="00B67DD3">
        <w:rPr>
          <w:rFonts w:ascii="Tahoma" w:hAnsi="Tahoma" w:cs="Tahoma"/>
        </w:rPr>
        <w:t xml:space="preserve"> se </w:t>
      </w:r>
      <w:proofErr w:type="spellStart"/>
      <w:r w:rsidR="00B67DD3" w:rsidRPr="00B67DD3">
        <w:rPr>
          <w:rFonts w:ascii="Tahoma" w:hAnsi="Tahoma" w:cs="Tahoma"/>
        </w:rPr>
        <w:t>incluyen</w:t>
      </w:r>
      <w:proofErr w:type="spellEnd"/>
      <w:r w:rsidR="00B67DD3" w:rsidRPr="00B67DD3">
        <w:rPr>
          <w:rFonts w:ascii="Tahoma" w:hAnsi="Tahoma" w:cs="Tahoma"/>
        </w:rPr>
        <w:t xml:space="preserve"> _______.</w:t>
      </w:r>
    </w:p>
    <w:p w:rsidR="00B67DD3" w:rsidRDefault="00B67DD3" w:rsidP="0008565F">
      <w:pPr>
        <w:spacing w:line="240" w:lineRule="auto"/>
        <w:rPr>
          <w:rFonts w:ascii="Tahoma" w:hAnsi="Tahoma" w:cs="Tahoma"/>
        </w:rPr>
      </w:pPr>
    </w:p>
    <w:p w:rsidR="007B3A19" w:rsidRDefault="007B3A19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67DD3">
        <w:rPr>
          <w:rFonts w:ascii="Tahoma" w:hAnsi="Tahoma" w:cs="Tahoma"/>
        </w:rPr>
        <w:t xml:space="preserve">Dolor </w:t>
      </w:r>
      <w:proofErr w:type="spellStart"/>
      <w:r w:rsidR="00B67DD3">
        <w:rPr>
          <w:rFonts w:ascii="Tahoma" w:hAnsi="Tahoma" w:cs="Tahoma"/>
        </w:rPr>
        <w:t>persistente</w:t>
      </w:r>
      <w:proofErr w:type="spellEnd"/>
    </w:p>
    <w:p w:rsidR="007B3A19" w:rsidRDefault="007B3A19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 w:rsidR="00C625FE" w:rsidRPr="00C625FE">
        <w:t xml:space="preserve"> </w:t>
      </w:r>
      <w:proofErr w:type="spellStart"/>
      <w:r w:rsidR="00B67DD3" w:rsidRPr="00B67DD3">
        <w:rPr>
          <w:rFonts w:ascii="Tahoma" w:hAnsi="Tahoma" w:cs="Tahoma"/>
        </w:rPr>
        <w:t>Restricción</w:t>
      </w:r>
      <w:proofErr w:type="spellEnd"/>
      <w:r w:rsidR="00B67DD3" w:rsidRPr="00B67DD3">
        <w:rPr>
          <w:rFonts w:ascii="Tahoma" w:hAnsi="Tahoma" w:cs="Tahoma"/>
        </w:rPr>
        <w:t xml:space="preserve"> de la </w:t>
      </w:r>
      <w:proofErr w:type="spellStart"/>
      <w:r w:rsidR="00B67DD3" w:rsidRPr="00B67DD3">
        <w:rPr>
          <w:rFonts w:ascii="Tahoma" w:hAnsi="Tahoma" w:cs="Tahoma"/>
        </w:rPr>
        <w:t>movilidad</w:t>
      </w:r>
      <w:proofErr w:type="spellEnd"/>
      <w:r w:rsidR="00B67DD3" w:rsidRPr="00B67DD3">
        <w:rPr>
          <w:rFonts w:ascii="Tahoma" w:hAnsi="Tahoma" w:cs="Tahoma"/>
        </w:rPr>
        <w:t xml:space="preserve"> articular</w:t>
      </w:r>
    </w:p>
    <w:p w:rsidR="00C625FE" w:rsidRDefault="00C625FE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B67DD3" w:rsidRPr="00B67DD3">
        <w:rPr>
          <w:rFonts w:ascii="Tahoma" w:hAnsi="Tahoma" w:cs="Tahoma"/>
        </w:rPr>
        <w:t>Irritación</w:t>
      </w:r>
      <w:proofErr w:type="spellEnd"/>
      <w:r w:rsidR="00B67DD3" w:rsidRPr="00B67DD3">
        <w:rPr>
          <w:rFonts w:ascii="Tahoma" w:hAnsi="Tahoma" w:cs="Tahoma"/>
        </w:rPr>
        <w:t xml:space="preserve"> y </w:t>
      </w:r>
      <w:proofErr w:type="spellStart"/>
      <w:r w:rsidR="00B67DD3" w:rsidRPr="00B67DD3">
        <w:rPr>
          <w:rFonts w:ascii="Tahoma" w:hAnsi="Tahoma" w:cs="Tahoma"/>
        </w:rPr>
        <w:t>decoloración</w:t>
      </w:r>
      <w:proofErr w:type="spellEnd"/>
      <w:r w:rsidR="00B67DD3" w:rsidRPr="00B67DD3">
        <w:rPr>
          <w:rFonts w:ascii="Tahoma" w:hAnsi="Tahoma" w:cs="Tahoma"/>
        </w:rPr>
        <w:t xml:space="preserve"> de la </w:t>
      </w:r>
      <w:proofErr w:type="spellStart"/>
      <w:r w:rsidR="00B67DD3" w:rsidRPr="00B67DD3">
        <w:rPr>
          <w:rFonts w:ascii="Tahoma" w:hAnsi="Tahoma" w:cs="Tahoma"/>
        </w:rPr>
        <w:t>piel</w:t>
      </w:r>
      <w:proofErr w:type="spellEnd"/>
    </w:p>
    <w:p w:rsidR="00B67DD3" w:rsidRDefault="00C625FE" w:rsidP="00B67DD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B67DD3" w:rsidRPr="00B67DD3">
        <w:rPr>
          <w:rFonts w:ascii="Tahoma" w:hAnsi="Tahoma" w:cs="Tahoma"/>
        </w:rPr>
        <w:t>Inflamación</w:t>
      </w:r>
      <w:proofErr w:type="spellEnd"/>
      <w:r w:rsidR="00B67DD3" w:rsidRPr="00B67DD3">
        <w:rPr>
          <w:rFonts w:ascii="Tahoma" w:hAnsi="Tahoma" w:cs="Tahoma"/>
        </w:rPr>
        <w:t xml:space="preserve"> del </w:t>
      </w:r>
      <w:proofErr w:type="spellStart"/>
      <w:r w:rsidR="00B67DD3" w:rsidRPr="00B67DD3">
        <w:rPr>
          <w:rFonts w:ascii="Tahoma" w:hAnsi="Tahoma" w:cs="Tahoma"/>
        </w:rPr>
        <w:t>tejido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blando</w:t>
      </w:r>
      <w:proofErr w:type="spellEnd"/>
    </w:p>
    <w:p w:rsidR="00B67DD3" w:rsidRDefault="00B67DD3" w:rsidP="00B67DD3">
      <w:pPr>
        <w:spacing w:line="480" w:lineRule="auto"/>
        <w:rPr>
          <w:rFonts w:ascii="Tahoma" w:hAnsi="Tahoma" w:cs="Tahoma"/>
        </w:rPr>
      </w:pPr>
    </w:p>
    <w:p w:rsidR="00B67DD3" w:rsidRDefault="00B67DD3" w:rsidP="00B67DD3">
      <w:pPr>
        <w:spacing w:line="480" w:lineRule="auto"/>
        <w:rPr>
          <w:rFonts w:ascii="Tahoma" w:hAnsi="Tahoma" w:cs="Tahoma"/>
        </w:rPr>
      </w:pPr>
    </w:p>
    <w:p w:rsidR="00B67DD3" w:rsidRDefault="00B67DD3" w:rsidP="00B67DD3">
      <w:pPr>
        <w:spacing w:line="480" w:lineRule="auto"/>
        <w:rPr>
          <w:rFonts w:ascii="Tahoma" w:hAnsi="Tahoma" w:cs="Tahoma"/>
        </w:rPr>
      </w:pPr>
    </w:p>
    <w:p w:rsidR="00B67DD3" w:rsidRDefault="00B67DD3" w:rsidP="00B67DD3">
      <w:pPr>
        <w:spacing w:line="480" w:lineRule="auto"/>
        <w:rPr>
          <w:rFonts w:ascii="Tahoma" w:hAnsi="Tahoma" w:cs="Tahoma"/>
        </w:rPr>
      </w:pPr>
    </w:p>
    <w:p w:rsidR="00B67DD3" w:rsidRDefault="00B67DD3" w:rsidP="00B67DD3">
      <w:pPr>
        <w:spacing w:line="480" w:lineRule="auto"/>
        <w:rPr>
          <w:rFonts w:ascii="Tahoma" w:hAnsi="Tahoma" w:cs="Tahoma"/>
        </w:rPr>
      </w:pPr>
    </w:p>
    <w:p w:rsidR="009103A4" w:rsidRDefault="00214FE3" w:rsidP="00B67DD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Elija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todas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las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opciones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que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correspondan</w:t>
      </w:r>
      <w:proofErr w:type="spellEnd"/>
      <w:r w:rsidR="00B67DD3" w:rsidRPr="00B67DD3">
        <w:rPr>
          <w:rFonts w:ascii="Tahoma" w:hAnsi="Tahoma" w:cs="Tahoma"/>
        </w:rPr>
        <w:t>. ¿</w:t>
      </w:r>
      <w:proofErr w:type="spellStart"/>
      <w:r w:rsidR="00B67DD3" w:rsidRPr="00B67DD3">
        <w:rPr>
          <w:rFonts w:ascii="Tahoma" w:hAnsi="Tahoma" w:cs="Tahoma"/>
        </w:rPr>
        <w:t>Cuáles</w:t>
      </w:r>
      <w:proofErr w:type="spellEnd"/>
      <w:r w:rsidR="00B67DD3" w:rsidRPr="00B67DD3">
        <w:rPr>
          <w:rFonts w:ascii="Tahoma" w:hAnsi="Tahoma" w:cs="Tahoma"/>
        </w:rPr>
        <w:t xml:space="preserve"> de los </w:t>
      </w:r>
      <w:proofErr w:type="spellStart"/>
      <w:r w:rsidR="00B67DD3" w:rsidRPr="00B67DD3">
        <w:rPr>
          <w:rFonts w:ascii="Tahoma" w:hAnsi="Tahoma" w:cs="Tahoma"/>
        </w:rPr>
        <w:t>siguientes</w:t>
      </w:r>
      <w:proofErr w:type="spellEnd"/>
      <w:r w:rsidR="00B67DD3" w:rsidRPr="00B67DD3">
        <w:rPr>
          <w:rFonts w:ascii="Tahoma" w:hAnsi="Tahoma" w:cs="Tahoma"/>
        </w:rPr>
        <w:t xml:space="preserve"> son </w:t>
      </w:r>
      <w:proofErr w:type="spellStart"/>
      <w:r w:rsidR="00B67DD3" w:rsidRPr="00B67DD3">
        <w:rPr>
          <w:rFonts w:ascii="Tahoma" w:hAnsi="Tahoma" w:cs="Tahoma"/>
        </w:rPr>
        <w:t>factores</w:t>
      </w:r>
      <w:proofErr w:type="spellEnd"/>
      <w:r w:rsidR="00B67DD3" w:rsidRPr="00B67DD3">
        <w:rPr>
          <w:rFonts w:ascii="Tahoma" w:hAnsi="Tahoma" w:cs="Tahoma"/>
        </w:rPr>
        <w:t xml:space="preserve"> de </w:t>
      </w:r>
      <w:proofErr w:type="spellStart"/>
      <w:r w:rsidR="00B67DD3" w:rsidRPr="00B67DD3">
        <w:rPr>
          <w:rFonts w:ascii="Tahoma" w:hAnsi="Tahoma" w:cs="Tahoma"/>
        </w:rPr>
        <w:t>riesgo</w:t>
      </w:r>
      <w:proofErr w:type="spellEnd"/>
      <w:r w:rsidR="00B67DD3" w:rsidRPr="00B67DD3">
        <w:rPr>
          <w:rFonts w:ascii="Tahoma" w:hAnsi="Tahoma" w:cs="Tahoma"/>
        </w:rPr>
        <w:t xml:space="preserve"> de </w:t>
      </w:r>
      <w:proofErr w:type="spellStart"/>
      <w:r w:rsidR="00B67DD3" w:rsidRPr="00B67DD3">
        <w:rPr>
          <w:rFonts w:ascii="Tahoma" w:hAnsi="Tahoma" w:cs="Tahoma"/>
        </w:rPr>
        <w:t>lesiones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musculoesqueléticas</w:t>
      </w:r>
      <w:proofErr w:type="spellEnd"/>
      <w:r w:rsidR="00B67DD3" w:rsidRPr="00B67DD3">
        <w:rPr>
          <w:rFonts w:ascii="Tahoma" w:hAnsi="Tahoma" w:cs="Tahoma"/>
        </w:rPr>
        <w:t>?</w:t>
      </w:r>
    </w:p>
    <w:p w:rsidR="00B67DD3" w:rsidRPr="005B298E" w:rsidRDefault="00B67DD3" w:rsidP="00B67DD3">
      <w:pPr>
        <w:spacing w:line="240" w:lineRule="auto"/>
        <w:rPr>
          <w:rFonts w:ascii="Tahoma" w:hAnsi="Tahoma" w:cs="Tahoma"/>
        </w:rPr>
      </w:pPr>
    </w:p>
    <w:p w:rsidR="009103A4" w:rsidRDefault="00A87652" w:rsidP="00821792">
      <w:pPr>
        <w:pStyle w:val="ListParagraph"/>
        <w:spacing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B67DD3" w:rsidRPr="00B67DD3">
        <w:rPr>
          <w:rFonts w:ascii="Tahoma" w:hAnsi="Tahoma" w:cs="Tahoma"/>
        </w:rPr>
        <w:t>Alcanzar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alturas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superiores</w:t>
      </w:r>
      <w:proofErr w:type="spellEnd"/>
      <w:r w:rsidR="00B67DD3" w:rsidRPr="00B67DD3">
        <w:rPr>
          <w:rFonts w:ascii="Tahoma" w:hAnsi="Tahoma" w:cs="Tahoma"/>
        </w:rPr>
        <w:t xml:space="preserve"> a la </w:t>
      </w:r>
      <w:proofErr w:type="gramStart"/>
      <w:r w:rsidR="00B67DD3" w:rsidRPr="00B67DD3">
        <w:rPr>
          <w:rFonts w:ascii="Tahoma" w:hAnsi="Tahoma" w:cs="Tahoma"/>
        </w:rPr>
        <w:t>del</w:t>
      </w:r>
      <w:proofErr w:type="gram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hombro</w:t>
      </w:r>
      <w:proofErr w:type="spellEnd"/>
      <w:r w:rsidR="00B67DD3" w:rsidRPr="00B67DD3">
        <w:rPr>
          <w:rFonts w:ascii="Tahoma" w:hAnsi="Tahoma" w:cs="Tahoma"/>
        </w:rPr>
        <w:t xml:space="preserve"> con </w:t>
      </w:r>
      <w:proofErr w:type="spellStart"/>
      <w:r w:rsidR="00B67DD3" w:rsidRPr="00B67DD3">
        <w:rPr>
          <w:rFonts w:ascii="Tahoma" w:hAnsi="Tahoma" w:cs="Tahoma"/>
        </w:rPr>
        <w:t>frecuencia</w:t>
      </w:r>
      <w:proofErr w:type="spellEnd"/>
    </w:p>
    <w:p w:rsidR="00A87652" w:rsidRDefault="00A8765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B67DD3" w:rsidRPr="00B67DD3">
        <w:rPr>
          <w:rFonts w:ascii="Tahoma" w:hAnsi="Tahoma" w:cs="Tahoma"/>
        </w:rPr>
        <w:t>Levantar</w:t>
      </w:r>
      <w:proofErr w:type="spellEnd"/>
      <w:r w:rsidR="00B67DD3" w:rsidRPr="00B67DD3">
        <w:rPr>
          <w:rFonts w:ascii="Tahoma" w:hAnsi="Tahoma" w:cs="Tahoma"/>
        </w:rPr>
        <w:t xml:space="preserve"> a </w:t>
      </w:r>
      <w:proofErr w:type="gramStart"/>
      <w:r w:rsidR="00B67DD3" w:rsidRPr="00B67DD3">
        <w:rPr>
          <w:rFonts w:ascii="Tahoma" w:hAnsi="Tahoma" w:cs="Tahoma"/>
        </w:rPr>
        <w:t>un</w:t>
      </w:r>
      <w:proofErr w:type="gram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paciente</w:t>
      </w:r>
      <w:proofErr w:type="spellEnd"/>
      <w:r w:rsidR="00B67DD3" w:rsidRPr="00B67DD3">
        <w:rPr>
          <w:rFonts w:ascii="Tahoma" w:hAnsi="Tahoma" w:cs="Tahoma"/>
        </w:rPr>
        <w:t xml:space="preserve"> o </w:t>
      </w:r>
      <w:proofErr w:type="spellStart"/>
      <w:r w:rsidR="00B67DD3" w:rsidRPr="00B67DD3">
        <w:rPr>
          <w:rFonts w:ascii="Tahoma" w:hAnsi="Tahoma" w:cs="Tahoma"/>
        </w:rPr>
        <w:t>residente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utilizando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sólo</w:t>
      </w:r>
      <w:proofErr w:type="spellEnd"/>
      <w:r w:rsidR="00B67DD3" w:rsidRPr="00B67DD3">
        <w:rPr>
          <w:rFonts w:ascii="Tahoma" w:hAnsi="Tahoma" w:cs="Tahoma"/>
        </w:rPr>
        <w:t xml:space="preserve"> un </w:t>
      </w:r>
      <w:proofErr w:type="spellStart"/>
      <w:r w:rsidR="00B67DD3" w:rsidRPr="00B67DD3">
        <w:rPr>
          <w:rFonts w:ascii="Tahoma" w:hAnsi="Tahoma" w:cs="Tahoma"/>
        </w:rPr>
        <w:t>costado</w:t>
      </w:r>
      <w:proofErr w:type="spellEnd"/>
      <w:r w:rsidR="00B67DD3" w:rsidRPr="00B67DD3">
        <w:rPr>
          <w:rFonts w:ascii="Tahoma" w:hAnsi="Tahoma" w:cs="Tahoma"/>
        </w:rPr>
        <w:t xml:space="preserve"> del </w:t>
      </w:r>
      <w:proofErr w:type="spellStart"/>
      <w:r w:rsidR="00B67DD3" w:rsidRPr="00B67DD3">
        <w:rPr>
          <w:rFonts w:ascii="Tahoma" w:hAnsi="Tahoma" w:cs="Tahoma"/>
        </w:rPr>
        <w:t>cuerpo</w:t>
      </w:r>
      <w:proofErr w:type="spellEnd"/>
    </w:p>
    <w:p w:rsidR="00A20A8C" w:rsidRDefault="00A20A8C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 w:rsidR="00B67DD3" w:rsidRPr="00B67DD3">
        <w:t xml:space="preserve"> </w:t>
      </w:r>
      <w:proofErr w:type="spellStart"/>
      <w:r w:rsidR="00B67DD3" w:rsidRPr="00B67DD3">
        <w:rPr>
          <w:rFonts w:ascii="Tahoma" w:hAnsi="Tahoma" w:cs="Tahoma"/>
        </w:rPr>
        <w:t>Agarrar</w:t>
      </w:r>
      <w:proofErr w:type="spellEnd"/>
      <w:r w:rsidR="00B67DD3" w:rsidRPr="00B67DD3">
        <w:rPr>
          <w:rFonts w:ascii="Tahoma" w:hAnsi="Tahoma" w:cs="Tahoma"/>
        </w:rPr>
        <w:t xml:space="preserve"> a </w:t>
      </w:r>
      <w:proofErr w:type="gramStart"/>
      <w:r w:rsidR="00B67DD3" w:rsidRPr="00B67DD3">
        <w:rPr>
          <w:rFonts w:ascii="Tahoma" w:hAnsi="Tahoma" w:cs="Tahoma"/>
        </w:rPr>
        <w:t>un</w:t>
      </w:r>
      <w:proofErr w:type="gram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paciente</w:t>
      </w:r>
      <w:proofErr w:type="spellEnd"/>
      <w:r w:rsidR="00B67DD3" w:rsidRPr="00B67DD3">
        <w:rPr>
          <w:rFonts w:ascii="Tahoma" w:hAnsi="Tahoma" w:cs="Tahoma"/>
        </w:rPr>
        <w:t xml:space="preserve"> o </w:t>
      </w:r>
      <w:proofErr w:type="spellStart"/>
      <w:r w:rsidR="00B67DD3" w:rsidRPr="00B67DD3">
        <w:rPr>
          <w:rFonts w:ascii="Tahoma" w:hAnsi="Tahoma" w:cs="Tahoma"/>
        </w:rPr>
        <w:t>residente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que</w:t>
      </w:r>
      <w:proofErr w:type="spellEnd"/>
      <w:r w:rsidR="00B67DD3" w:rsidRPr="00B67DD3">
        <w:rPr>
          <w:rFonts w:ascii="Tahoma" w:hAnsi="Tahoma" w:cs="Tahoma"/>
        </w:rPr>
        <w:t xml:space="preserve"> se </w:t>
      </w:r>
      <w:proofErr w:type="spellStart"/>
      <w:r w:rsidR="00B67DD3" w:rsidRPr="00B67DD3">
        <w:rPr>
          <w:rFonts w:ascii="Tahoma" w:hAnsi="Tahoma" w:cs="Tahoma"/>
        </w:rPr>
        <w:t>cae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mientras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está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ca</w:t>
      </w:r>
      <w:bookmarkStart w:id="0" w:name="_GoBack"/>
      <w:bookmarkEnd w:id="0"/>
      <w:r w:rsidR="00B67DD3" w:rsidRPr="00B67DD3">
        <w:rPr>
          <w:rFonts w:ascii="Tahoma" w:hAnsi="Tahoma" w:cs="Tahoma"/>
        </w:rPr>
        <w:t>minando</w:t>
      </w:r>
      <w:proofErr w:type="spellEnd"/>
    </w:p>
    <w:p w:rsidR="00C625FE" w:rsidRDefault="00C625FE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B67DD3" w:rsidRPr="00B67DD3">
        <w:rPr>
          <w:rFonts w:ascii="Tahoma" w:hAnsi="Tahoma" w:cs="Tahoma"/>
        </w:rPr>
        <w:t>Girar</w:t>
      </w:r>
      <w:proofErr w:type="spellEnd"/>
      <w:r w:rsidR="00B67DD3" w:rsidRPr="00B67DD3">
        <w:rPr>
          <w:rFonts w:ascii="Tahoma" w:hAnsi="Tahoma" w:cs="Tahoma"/>
        </w:rPr>
        <w:t xml:space="preserve"> la </w:t>
      </w:r>
      <w:proofErr w:type="spellStart"/>
      <w:r w:rsidR="00B67DD3" w:rsidRPr="00B67DD3">
        <w:rPr>
          <w:rFonts w:ascii="Tahoma" w:hAnsi="Tahoma" w:cs="Tahoma"/>
        </w:rPr>
        <w:t>manija</w:t>
      </w:r>
      <w:proofErr w:type="spellEnd"/>
      <w:r w:rsidR="00B67DD3" w:rsidRPr="00B67DD3">
        <w:rPr>
          <w:rFonts w:ascii="Tahoma" w:hAnsi="Tahoma" w:cs="Tahoma"/>
        </w:rPr>
        <w:t xml:space="preserve"> de </w:t>
      </w:r>
      <w:proofErr w:type="spellStart"/>
      <w:r w:rsidR="00B67DD3" w:rsidRPr="00B67DD3">
        <w:rPr>
          <w:rFonts w:ascii="Tahoma" w:hAnsi="Tahoma" w:cs="Tahoma"/>
        </w:rPr>
        <w:t>las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camas</w:t>
      </w:r>
      <w:proofErr w:type="spellEnd"/>
      <w:r w:rsidR="00B67DD3" w:rsidRPr="00B67DD3">
        <w:rPr>
          <w:rFonts w:ascii="Tahoma" w:hAnsi="Tahoma" w:cs="Tahoma"/>
        </w:rPr>
        <w:t xml:space="preserve"> y los </w:t>
      </w:r>
      <w:proofErr w:type="spellStart"/>
      <w:r w:rsidR="00B67DD3" w:rsidRPr="00B67DD3">
        <w:rPr>
          <w:rFonts w:ascii="Tahoma" w:hAnsi="Tahoma" w:cs="Tahoma"/>
        </w:rPr>
        <w:t>elevadores</w:t>
      </w:r>
      <w:proofErr w:type="spellEnd"/>
    </w:p>
    <w:p w:rsidR="00C625FE" w:rsidRDefault="00C625FE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="00B67DD3" w:rsidRPr="00B67DD3">
        <w:rPr>
          <w:rFonts w:ascii="Tahoma" w:hAnsi="Tahoma" w:cs="Tahoma"/>
        </w:rPr>
        <w:t>Inclinarse</w:t>
      </w:r>
      <w:proofErr w:type="spell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repetidamente</w:t>
      </w:r>
      <w:proofErr w:type="spellEnd"/>
      <w:r w:rsidR="00B67DD3" w:rsidRPr="00B67DD3">
        <w:rPr>
          <w:rFonts w:ascii="Tahoma" w:hAnsi="Tahoma" w:cs="Tahoma"/>
        </w:rPr>
        <w:t xml:space="preserve"> para </w:t>
      </w:r>
      <w:proofErr w:type="spellStart"/>
      <w:r w:rsidR="00B67DD3" w:rsidRPr="00B67DD3">
        <w:rPr>
          <w:rFonts w:ascii="Tahoma" w:hAnsi="Tahoma" w:cs="Tahoma"/>
        </w:rPr>
        <w:t>alimentar</w:t>
      </w:r>
      <w:proofErr w:type="spellEnd"/>
      <w:r w:rsidR="00B67DD3" w:rsidRPr="00B67DD3">
        <w:rPr>
          <w:rFonts w:ascii="Tahoma" w:hAnsi="Tahoma" w:cs="Tahoma"/>
        </w:rPr>
        <w:t xml:space="preserve"> a </w:t>
      </w:r>
      <w:proofErr w:type="gramStart"/>
      <w:r w:rsidR="00B67DD3" w:rsidRPr="00B67DD3">
        <w:rPr>
          <w:rFonts w:ascii="Tahoma" w:hAnsi="Tahoma" w:cs="Tahoma"/>
        </w:rPr>
        <w:t>un</w:t>
      </w:r>
      <w:proofErr w:type="gramEnd"/>
      <w:r w:rsidR="00B67DD3" w:rsidRPr="00B67DD3">
        <w:rPr>
          <w:rFonts w:ascii="Tahoma" w:hAnsi="Tahoma" w:cs="Tahoma"/>
        </w:rPr>
        <w:t xml:space="preserve"> </w:t>
      </w:r>
      <w:proofErr w:type="spellStart"/>
      <w:r w:rsidR="00B67DD3" w:rsidRPr="00B67DD3">
        <w:rPr>
          <w:rFonts w:ascii="Tahoma" w:hAnsi="Tahoma" w:cs="Tahoma"/>
        </w:rPr>
        <w:t>paciente</w:t>
      </w:r>
      <w:proofErr w:type="spellEnd"/>
      <w:r w:rsidR="00B67DD3" w:rsidRPr="00B67DD3">
        <w:rPr>
          <w:rFonts w:ascii="Tahoma" w:hAnsi="Tahoma" w:cs="Tahoma"/>
        </w:rPr>
        <w:t xml:space="preserve"> o </w:t>
      </w:r>
      <w:proofErr w:type="spellStart"/>
      <w:r w:rsidR="00B67DD3" w:rsidRPr="00B67DD3">
        <w:rPr>
          <w:rFonts w:ascii="Tahoma" w:hAnsi="Tahoma" w:cs="Tahoma"/>
        </w:rPr>
        <w:t>residente</w:t>
      </w:r>
      <w:proofErr w:type="spellEnd"/>
    </w:p>
    <w:p w:rsidR="00B67DD3" w:rsidRDefault="00B67DD3" w:rsidP="00A20A8C">
      <w:pPr>
        <w:spacing w:line="480" w:lineRule="auto"/>
        <w:rPr>
          <w:rFonts w:ascii="Tahoma" w:hAnsi="Tahoma" w:cs="Tahoma"/>
        </w:rPr>
      </w:pPr>
    </w:p>
    <w:p w:rsidR="00821792" w:rsidRDefault="00570395" w:rsidP="00A20A8C">
      <w:pPr>
        <w:spacing w:line="240" w:lineRule="auto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="00C625FE" w:rsidRPr="00C625FE">
        <w:t xml:space="preserve"> </w:t>
      </w:r>
      <w:r w:rsidR="001F5DD2" w:rsidRPr="001F5DD2">
        <w:rPr>
          <w:rFonts w:ascii="Tahoma" w:hAnsi="Tahoma" w:cs="Tahoma"/>
          <w:bCs/>
        </w:rPr>
        <w:t xml:space="preserve">Antes de </w:t>
      </w:r>
      <w:proofErr w:type="spellStart"/>
      <w:r w:rsidR="001F5DD2" w:rsidRPr="001F5DD2">
        <w:rPr>
          <w:rFonts w:ascii="Tahoma" w:hAnsi="Tahoma" w:cs="Tahoma"/>
          <w:bCs/>
        </w:rPr>
        <w:t>levantar</w:t>
      </w:r>
      <w:proofErr w:type="spellEnd"/>
      <w:r w:rsidR="001F5DD2" w:rsidRPr="001F5DD2">
        <w:rPr>
          <w:rFonts w:ascii="Tahoma" w:hAnsi="Tahoma" w:cs="Tahoma"/>
          <w:bCs/>
        </w:rPr>
        <w:t xml:space="preserve"> o </w:t>
      </w:r>
      <w:proofErr w:type="spellStart"/>
      <w:r w:rsidR="001F5DD2" w:rsidRPr="001F5DD2">
        <w:rPr>
          <w:rFonts w:ascii="Tahoma" w:hAnsi="Tahoma" w:cs="Tahoma"/>
          <w:bCs/>
        </w:rPr>
        <w:t>cambiar</w:t>
      </w:r>
      <w:proofErr w:type="spellEnd"/>
      <w:r w:rsidR="001F5DD2" w:rsidRPr="001F5DD2">
        <w:rPr>
          <w:rFonts w:ascii="Tahoma" w:hAnsi="Tahoma" w:cs="Tahoma"/>
          <w:bCs/>
        </w:rPr>
        <w:t xml:space="preserve"> de </w:t>
      </w:r>
      <w:proofErr w:type="spellStart"/>
      <w:r w:rsidR="001F5DD2" w:rsidRPr="001F5DD2">
        <w:rPr>
          <w:rFonts w:ascii="Tahoma" w:hAnsi="Tahoma" w:cs="Tahoma"/>
          <w:bCs/>
        </w:rPr>
        <w:t>posición</w:t>
      </w:r>
      <w:proofErr w:type="spellEnd"/>
      <w:r w:rsidR="001F5DD2" w:rsidRPr="001F5DD2">
        <w:rPr>
          <w:rFonts w:ascii="Tahoma" w:hAnsi="Tahoma" w:cs="Tahoma"/>
          <w:bCs/>
        </w:rPr>
        <w:t xml:space="preserve"> a </w:t>
      </w:r>
      <w:proofErr w:type="gramStart"/>
      <w:r w:rsidR="001F5DD2" w:rsidRPr="001F5DD2">
        <w:rPr>
          <w:rFonts w:ascii="Tahoma" w:hAnsi="Tahoma" w:cs="Tahoma"/>
          <w:bCs/>
        </w:rPr>
        <w:t>un</w:t>
      </w:r>
      <w:proofErr w:type="gram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paciente</w:t>
      </w:r>
      <w:proofErr w:type="spellEnd"/>
      <w:r w:rsidR="001F5DD2" w:rsidRPr="001F5DD2">
        <w:rPr>
          <w:rFonts w:ascii="Tahoma" w:hAnsi="Tahoma" w:cs="Tahoma"/>
          <w:bCs/>
        </w:rPr>
        <w:t xml:space="preserve"> o </w:t>
      </w:r>
      <w:proofErr w:type="spellStart"/>
      <w:r w:rsidR="001F5DD2" w:rsidRPr="001F5DD2">
        <w:rPr>
          <w:rFonts w:ascii="Tahoma" w:hAnsi="Tahoma" w:cs="Tahoma"/>
          <w:bCs/>
        </w:rPr>
        <w:t>residente</w:t>
      </w:r>
      <w:proofErr w:type="spellEnd"/>
      <w:r w:rsidR="001F5DD2" w:rsidRPr="001F5DD2">
        <w:rPr>
          <w:rFonts w:ascii="Tahoma" w:hAnsi="Tahoma" w:cs="Tahoma"/>
          <w:bCs/>
        </w:rPr>
        <w:t xml:space="preserve">, _____ </w:t>
      </w:r>
      <w:proofErr w:type="spellStart"/>
      <w:r w:rsidR="001F5DD2" w:rsidRPr="001F5DD2">
        <w:rPr>
          <w:rFonts w:ascii="Tahoma" w:hAnsi="Tahoma" w:cs="Tahoma"/>
          <w:bCs/>
        </w:rPr>
        <w:t>debe</w:t>
      </w:r>
      <w:proofErr w:type="spell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evaluar</w:t>
      </w:r>
      <w:proofErr w:type="spell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las</w:t>
      </w:r>
      <w:proofErr w:type="spell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necesidades</w:t>
      </w:r>
      <w:proofErr w:type="spellEnd"/>
      <w:r w:rsidR="001F5DD2" w:rsidRPr="001F5DD2">
        <w:rPr>
          <w:rFonts w:ascii="Tahoma" w:hAnsi="Tahoma" w:cs="Tahoma"/>
          <w:bCs/>
        </w:rPr>
        <w:t xml:space="preserve"> y </w:t>
      </w:r>
      <w:proofErr w:type="spellStart"/>
      <w:r w:rsidR="001F5DD2" w:rsidRPr="001F5DD2">
        <w:rPr>
          <w:rFonts w:ascii="Tahoma" w:hAnsi="Tahoma" w:cs="Tahoma"/>
          <w:bCs/>
        </w:rPr>
        <w:t>habilidades</w:t>
      </w:r>
      <w:proofErr w:type="spellEnd"/>
      <w:r w:rsidR="001F5DD2" w:rsidRPr="001F5DD2">
        <w:rPr>
          <w:rFonts w:ascii="Tahoma" w:hAnsi="Tahoma" w:cs="Tahoma"/>
          <w:bCs/>
        </w:rPr>
        <w:t xml:space="preserve"> de </w:t>
      </w:r>
      <w:proofErr w:type="spellStart"/>
      <w:r w:rsidR="001F5DD2" w:rsidRPr="001F5DD2">
        <w:rPr>
          <w:rFonts w:ascii="Tahoma" w:hAnsi="Tahoma" w:cs="Tahoma"/>
          <w:bCs/>
        </w:rPr>
        <w:t>tal</w:t>
      </w:r>
      <w:proofErr w:type="spell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paciente</w:t>
      </w:r>
      <w:proofErr w:type="spellEnd"/>
      <w:r w:rsidR="001F5DD2" w:rsidRPr="001F5DD2">
        <w:rPr>
          <w:rFonts w:ascii="Tahoma" w:hAnsi="Tahoma" w:cs="Tahoma"/>
          <w:bCs/>
        </w:rPr>
        <w:t xml:space="preserve"> o </w:t>
      </w:r>
      <w:proofErr w:type="spellStart"/>
      <w:r w:rsidR="001F5DD2" w:rsidRPr="001F5DD2">
        <w:rPr>
          <w:rFonts w:ascii="Tahoma" w:hAnsi="Tahoma" w:cs="Tahoma"/>
          <w:bCs/>
        </w:rPr>
        <w:t>residente</w:t>
      </w:r>
      <w:proofErr w:type="spellEnd"/>
      <w:r w:rsidR="001F5DD2" w:rsidRPr="001F5DD2">
        <w:rPr>
          <w:rFonts w:ascii="Tahoma" w:hAnsi="Tahoma" w:cs="Tahoma"/>
          <w:bCs/>
        </w:rPr>
        <w:t>.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821792" w:rsidRDefault="00821792" w:rsidP="0082179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enfermero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acreditado</w:t>
      </w:r>
      <w:proofErr w:type="spellEnd"/>
      <w:r w:rsidR="001F5DD2" w:rsidRPr="001F5DD2">
        <w:rPr>
          <w:rFonts w:ascii="Tahoma" w:hAnsi="Tahoma" w:cs="Tahoma"/>
        </w:rPr>
        <w:t xml:space="preserve"> (RN)</w:t>
      </w:r>
    </w:p>
    <w:p w:rsidR="00DA62C5" w:rsidRDefault="00821792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médico</w:t>
      </w:r>
      <w:proofErr w:type="spellEnd"/>
    </w:p>
    <w:p w:rsidR="00A20A8C" w:rsidRDefault="00A20A8C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F5DD2">
        <w:rPr>
          <w:rFonts w:ascii="Tahoma" w:hAnsi="Tahoma" w:cs="Tahoma"/>
        </w:rPr>
        <w:t xml:space="preserve">La </w:t>
      </w:r>
      <w:proofErr w:type="spellStart"/>
      <w:r w:rsidR="001F5DD2">
        <w:rPr>
          <w:rFonts w:ascii="Tahoma" w:hAnsi="Tahoma" w:cs="Tahoma"/>
        </w:rPr>
        <w:t>gerencia</w:t>
      </w:r>
      <w:proofErr w:type="spellEnd"/>
    </w:p>
    <w:p w:rsidR="00C625FE" w:rsidRDefault="00C625FE" w:rsidP="00DA62C5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1F5DD2" w:rsidRPr="001F5DD2">
        <w:rPr>
          <w:rFonts w:ascii="Tahoma" w:hAnsi="Tahoma" w:cs="Tahoma"/>
        </w:rPr>
        <w:t xml:space="preserve">Toda persona </w:t>
      </w:r>
      <w:proofErr w:type="spellStart"/>
      <w:r w:rsidR="001F5DD2" w:rsidRPr="001F5DD2">
        <w:rPr>
          <w:rFonts w:ascii="Tahoma" w:hAnsi="Tahoma" w:cs="Tahoma"/>
        </w:rPr>
        <w:t>que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esté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disponible</w:t>
      </w:r>
      <w:proofErr w:type="spellEnd"/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1F5DD2" w:rsidRDefault="001F5DD2" w:rsidP="00304E89">
      <w:pPr>
        <w:spacing w:line="240" w:lineRule="auto"/>
        <w:rPr>
          <w:rFonts w:ascii="Tahoma" w:hAnsi="Tahoma" w:cs="Tahoma"/>
        </w:rPr>
      </w:pPr>
    </w:p>
    <w:p w:rsidR="00304E89" w:rsidRDefault="00570395" w:rsidP="00304E89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proofErr w:type="spellStart"/>
      <w:r w:rsidR="001F5DD2" w:rsidRPr="001F5DD2">
        <w:rPr>
          <w:rFonts w:ascii="Tahoma" w:hAnsi="Tahoma" w:cs="Tahoma"/>
        </w:rPr>
        <w:t>Elija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todas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las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opciones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que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correspondan</w:t>
      </w:r>
      <w:proofErr w:type="spellEnd"/>
      <w:r w:rsidR="001F5DD2" w:rsidRPr="001F5DD2">
        <w:rPr>
          <w:rFonts w:ascii="Tahoma" w:hAnsi="Tahoma" w:cs="Tahoma"/>
        </w:rPr>
        <w:t xml:space="preserve">. ¿La </w:t>
      </w:r>
      <w:proofErr w:type="spellStart"/>
      <w:r w:rsidR="001F5DD2" w:rsidRPr="001F5DD2">
        <w:rPr>
          <w:rFonts w:ascii="Tahoma" w:hAnsi="Tahoma" w:cs="Tahoma"/>
        </w:rPr>
        <w:t>evaluación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necesidades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paciente</w:t>
      </w:r>
      <w:proofErr w:type="spellEnd"/>
      <w:r w:rsidR="001F5DD2" w:rsidRPr="001F5DD2">
        <w:rPr>
          <w:rFonts w:ascii="Tahoma" w:hAnsi="Tahoma" w:cs="Tahoma"/>
        </w:rPr>
        <w:t xml:space="preserve"> o </w:t>
      </w:r>
      <w:proofErr w:type="spellStart"/>
      <w:r w:rsidR="001F5DD2" w:rsidRPr="001F5DD2">
        <w:rPr>
          <w:rFonts w:ascii="Tahoma" w:hAnsi="Tahoma" w:cs="Tahoma"/>
        </w:rPr>
        <w:t>residente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recopila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cuál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las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opciones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siguientes</w:t>
      </w:r>
      <w:proofErr w:type="spellEnd"/>
      <w:r w:rsidR="001F5DD2" w:rsidRPr="001F5DD2">
        <w:rPr>
          <w:rFonts w:ascii="Tahoma" w:hAnsi="Tahoma" w:cs="Tahoma"/>
        </w:rPr>
        <w:t>?</w:t>
      </w:r>
    </w:p>
    <w:p w:rsidR="00A20A8C" w:rsidRDefault="00A20A8C" w:rsidP="00304E89">
      <w:pPr>
        <w:spacing w:line="240" w:lineRule="auto"/>
        <w:rPr>
          <w:rFonts w:ascii="Tahoma" w:hAnsi="Tahoma" w:cs="Tahoma"/>
        </w:rPr>
      </w:pPr>
    </w:p>
    <w:p w:rsidR="00A87652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F5DD2" w:rsidRPr="001F5DD2">
        <w:rPr>
          <w:rFonts w:ascii="Tahoma" w:hAnsi="Tahoma" w:cs="Tahoma"/>
        </w:rPr>
        <w:t xml:space="preserve">El </w:t>
      </w:r>
      <w:proofErr w:type="spellStart"/>
      <w:r w:rsidR="001F5DD2" w:rsidRPr="001F5DD2">
        <w:rPr>
          <w:rFonts w:ascii="Tahoma" w:hAnsi="Tahoma" w:cs="Tahoma"/>
        </w:rPr>
        <w:t>tamaño</w:t>
      </w:r>
      <w:proofErr w:type="spellEnd"/>
      <w:r w:rsidR="001F5DD2" w:rsidRPr="001F5DD2">
        <w:rPr>
          <w:rFonts w:ascii="Tahoma" w:hAnsi="Tahoma" w:cs="Tahoma"/>
        </w:rPr>
        <w:t xml:space="preserve"> y peso</w:t>
      </w:r>
    </w:p>
    <w:p w:rsidR="00DA62C5" w:rsidRDefault="00DA62C5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F5DD2" w:rsidRPr="001F5DD2">
        <w:rPr>
          <w:rFonts w:ascii="Tahoma" w:hAnsi="Tahoma" w:cs="Tahoma"/>
        </w:rPr>
        <w:t xml:space="preserve">La </w:t>
      </w:r>
      <w:proofErr w:type="spellStart"/>
      <w:r w:rsidR="001F5DD2" w:rsidRPr="001F5DD2">
        <w:rPr>
          <w:rFonts w:ascii="Tahoma" w:hAnsi="Tahoma" w:cs="Tahoma"/>
        </w:rPr>
        <w:t>capacidad</w:t>
      </w:r>
      <w:proofErr w:type="spellEnd"/>
      <w:r w:rsidR="001F5DD2" w:rsidRPr="001F5DD2">
        <w:rPr>
          <w:rFonts w:ascii="Tahoma" w:hAnsi="Tahoma" w:cs="Tahoma"/>
        </w:rPr>
        <w:t xml:space="preserve"> y </w:t>
      </w:r>
      <w:proofErr w:type="spellStart"/>
      <w:r w:rsidR="001F5DD2" w:rsidRPr="001F5DD2">
        <w:rPr>
          <w:rFonts w:ascii="Tahoma" w:hAnsi="Tahoma" w:cs="Tahoma"/>
        </w:rPr>
        <w:t>disposición</w:t>
      </w:r>
      <w:proofErr w:type="spellEnd"/>
      <w:r w:rsidR="001F5DD2" w:rsidRPr="001F5DD2">
        <w:rPr>
          <w:rFonts w:ascii="Tahoma" w:hAnsi="Tahoma" w:cs="Tahoma"/>
        </w:rPr>
        <w:t xml:space="preserve"> para </w:t>
      </w:r>
      <w:proofErr w:type="spellStart"/>
      <w:r w:rsidR="001F5DD2" w:rsidRPr="001F5DD2">
        <w:rPr>
          <w:rFonts w:ascii="Tahoma" w:hAnsi="Tahoma" w:cs="Tahoma"/>
        </w:rPr>
        <w:t>entender</w:t>
      </w:r>
      <w:proofErr w:type="spellEnd"/>
      <w:r w:rsidR="001F5DD2" w:rsidRPr="001F5DD2">
        <w:rPr>
          <w:rFonts w:ascii="Tahoma" w:hAnsi="Tahoma" w:cs="Tahoma"/>
        </w:rPr>
        <w:t xml:space="preserve"> y </w:t>
      </w:r>
      <w:proofErr w:type="spellStart"/>
      <w:r w:rsidR="001F5DD2" w:rsidRPr="001F5DD2">
        <w:rPr>
          <w:rFonts w:ascii="Tahoma" w:hAnsi="Tahoma" w:cs="Tahoma"/>
        </w:rPr>
        <w:t>cooperar</w:t>
      </w:r>
      <w:proofErr w:type="spellEnd"/>
    </w:p>
    <w:p w:rsidR="00A20A8C" w:rsidRDefault="00DA62C5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F5DD2" w:rsidRPr="001F5DD2">
        <w:rPr>
          <w:rFonts w:ascii="Tahoma" w:hAnsi="Tahoma" w:cs="Tahoma"/>
        </w:rPr>
        <w:t xml:space="preserve">Las </w:t>
      </w:r>
      <w:proofErr w:type="spellStart"/>
      <w:r w:rsidR="001F5DD2" w:rsidRPr="001F5DD2">
        <w:rPr>
          <w:rFonts w:ascii="Tahoma" w:hAnsi="Tahoma" w:cs="Tahoma"/>
        </w:rPr>
        <w:t>afecciones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salud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actuales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que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influyan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sobre</w:t>
      </w:r>
      <w:proofErr w:type="spellEnd"/>
      <w:r w:rsidR="001F5DD2" w:rsidRPr="001F5DD2">
        <w:rPr>
          <w:rFonts w:ascii="Tahoma" w:hAnsi="Tahoma" w:cs="Tahoma"/>
        </w:rPr>
        <w:t xml:space="preserve"> la </w:t>
      </w:r>
      <w:proofErr w:type="spellStart"/>
      <w:r w:rsidR="001F5DD2" w:rsidRPr="001F5DD2">
        <w:rPr>
          <w:rFonts w:ascii="Tahoma" w:hAnsi="Tahoma" w:cs="Tahoma"/>
        </w:rPr>
        <w:t>decisión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cómo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levantar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paciente</w:t>
      </w:r>
      <w:proofErr w:type="spellEnd"/>
    </w:p>
    <w:p w:rsidR="00A20A8C" w:rsidRDefault="00C625FE" w:rsidP="00A20A8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1F5DD2" w:rsidRPr="001F5DD2">
        <w:rPr>
          <w:rFonts w:ascii="Tahoma" w:hAnsi="Tahoma" w:cs="Tahoma"/>
        </w:rPr>
        <w:t xml:space="preserve">El </w:t>
      </w:r>
      <w:proofErr w:type="spellStart"/>
      <w:r w:rsidR="001F5DD2" w:rsidRPr="001F5DD2">
        <w:rPr>
          <w:rFonts w:ascii="Tahoma" w:hAnsi="Tahoma" w:cs="Tahoma"/>
        </w:rPr>
        <w:t>nivel</w:t>
      </w:r>
      <w:proofErr w:type="spellEnd"/>
      <w:r w:rsidR="001F5DD2" w:rsidRPr="001F5DD2">
        <w:rPr>
          <w:rFonts w:ascii="Tahoma" w:hAnsi="Tahoma" w:cs="Tahoma"/>
        </w:rPr>
        <w:t xml:space="preserve"> general de </w:t>
      </w:r>
      <w:proofErr w:type="spellStart"/>
      <w:r w:rsidR="001F5DD2" w:rsidRPr="001F5DD2">
        <w:rPr>
          <w:rFonts w:ascii="Tahoma" w:hAnsi="Tahoma" w:cs="Tahoma"/>
        </w:rPr>
        <w:t>asistencia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requerido</w:t>
      </w:r>
      <w:proofErr w:type="spellEnd"/>
    </w:p>
    <w:p w:rsidR="006E146F" w:rsidRDefault="006E146F" w:rsidP="00A20A8C">
      <w:pPr>
        <w:spacing w:line="480" w:lineRule="auto"/>
        <w:rPr>
          <w:rFonts w:ascii="Tahoma" w:hAnsi="Tahoma" w:cs="Tahoma"/>
        </w:rPr>
      </w:pPr>
    </w:p>
    <w:p w:rsidR="00D53AF6" w:rsidRDefault="00153EA8" w:rsidP="001F5DD2">
      <w:pPr>
        <w:spacing w:line="240" w:lineRule="auto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1F5DD2" w:rsidRPr="001F5DD2">
        <w:rPr>
          <w:rFonts w:ascii="Tahoma" w:hAnsi="Tahoma" w:cs="Tahoma"/>
        </w:rPr>
        <w:t>¿</w:t>
      </w:r>
      <w:proofErr w:type="spellStart"/>
      <w:r w:rsidR="001F5DD2" w:rsidRPr="001F5DD2">
        <w:rPr>
          <w:rFonts w:ascii="Tahoma" w:hAnsi="Tahoma" w:cs="Tahoma"/>
        </w:rPr>
        <w:t>Cuál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las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alternativas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siguientes</w:t>
      </w:r>
      <w:proofErr w:type="spellEnd"/>
      <w:r w:rsidR="001F5DD2" w:rsidRPr="001F5DD2">
        <w:rPr>
          <w:rFonts w:ascii="Tahoma" w:hAnsi="Tahoma" w:cs="Tahoma"/>
        </w:rPr>
        <w:t xml:space="preserve"> no </w:t>
      </w:r>
      <w:proofErr w:type="spellStart"/>
      <w:r w:rsidR="001F5DD2" w:rsidRPr="001F5DD2">
        <w:rPr>
          <w:rFonts w:ascii="Tahoma" w:hAnsi="Tahoma" w:cs="Tahoma"/>
        </w:rPr>
        <w:t>es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componente</w:t>
      </w:r>
      <w:proofErr w:type="spellEnd"/>
      <w:r w:rsidR="001F5DD2" w:rsidRPr="001F5DD2">
        <w:rPr>
          <w:rFonts w:ascii="Tahoma" w:hAnsi="Tahoma" w:cs="Tahoma"/>
        </w:rPr>
        <w:t xml:space="preserve"> de un </w:t>
      </w:r>
      <w:proofErr w:type="spellStart"/>
      <w:r w:rsidR="001F5DD2" w:rsidRPr="001F5DD2">
        <w:rPr>
          <w:rFonts w:ascii="Tahoma" w:hAnsi="Tahoma" w:cs="Tahoma"/>
        </w:rPr>
        <w:t>programa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escrito</w:t>
      </w:r>
      <w:proofErr w:type="spellEnd"/>
      <w:r w:rsidR="001F5DD2" w:rsidRPr="001F5DD2">
        <w:rPr>
          <w:rFonts w:ascii="Tahoma" w:hAnsi="Tahoma" w:cs="Tahoma"/>
        </w:rPr>
        <w:t xml:space="preserve"> para </w:t>
      </w:r>
      <w:proofErr w:type="spellStart"/>
      <w:r w:rsidR="001F5DD2" w:rsidRPr="001F5DD2">
        <w:rPr>
          <w:rFonts w:ascii="Tahoma" w:hAnsi="Tahoma" w:cs="Tahoma"/>
        </w:rPr>
        <w:t>transferir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pacientes</w:t>
      </w:r>
      <w:proofErr w:type="spellEnd"/>
      <w:r w:rsidR="001F5DD2" w:rsidRPr="001F5DD2">
        <w:rPr>
          <w:rFonts w:ascii="Tahoma" w:hAnsi="Tahoma" w:cs="Tahoma"/>
        </w:rPr>
        <w:t xml:space="preserve"> o </w:t>
      </w:r>
      <w:proofErr w:type="spellStart"/>
      <w:r w:rsidR="001F5DD2" w:rsidRPr="001F5DD2">
        <w:rPr>
          <w:rFonts w:ascii="Tahoma" w:hAnsi="Tahoma" w:cs="Tahoma"/>
        </w:rPr>
        <w:t>residentes</w:t>
      </w:r>
      <w:proofErr w:type="spellEnd"/>
      <w:r w:rsidR="001F5DD2" w:rsidRPr="001F5DD2">
        <w:rPr>
          <w:rFonts w:ascii="Tahoma" w:hAnsi="Tahoma" w:cs="Tahoma"/>
        </w:rPr>
        <w:t>?</w:t>
      </w:r>
    </w:p>
    <w:p w:rsidR="00A20A8C" w:rsidRDefault="00A20A8C" w:rsidP="00A20A8C">
      <w:pPr>
        <w:spacing w:line="240" w:lineRule="auto"/>
        <w:rPr>
          <w:rFonts w:ascii="Tahoma" w:hAnsi="Tahoma" w:cs="Tahoma"/>
        </w:rPr>
      </w:pPr>
    </w:p>
    <w:p w:rsidR="001F5DD2" w:rsidRDefault="00DA62C5" w:rsidP="001F5DD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1F5DD2" w:rsidRPr="001F5DD2">
        <w:rPr>
          <w:rFonts w:ascii="Tahoma" w:hAnsi="Tahoma" w:cs="Tahoma"/>
        </w:rPr>
        <w:t>Codificar</w:t>
      </w:r>
      <w:proofErr w:type="spellEnd"/>
      <w:r w:rsidR="001F5DD2" w:rsidRPr="001F5DD2">
        <w:rPr>
          <w:rFonts w:ascii="Tahoma" w:hAnsi="Tahoma" w:cs="Tahoma"/>
        </w:rPr>
        <w:t xml:space="preserve"> con </w:t>
      </w:r>
      <w:proofErr w:type="spellStart"/>
      <w:r w:rsidR="001F5DD2" w:rsidRPr="001F5DD2">
        <w:rPr>
          <w:rFonts w:ascii="Tahoma" w:hAnsi="Tahoma" w:cs="Tahoma"/>
        </w:rPr>
        <w:t>colores</w:t>
      </w:r>
      <w:proofErr w:type="spellEnd"/>
      <w:r w:rsidR="001F5DD2" w:rsidRPr="001F5DD2">
        <w:rPr>
          <w:rFonts w:ascii="Tahoma" w:hAnsi="Tahoma" w:cs="Tahoma"/>
        </w:rPr>
        <w:t xml:space="preserve"> los </w:t>
      </w:r>
      <w:proofErr w:type="spellStart"/>
      <w:r w:rsidR="001F5DD2" w:rsidRPr="001F5DD2">
        <w:rPr>
          <w:rFonts w:ascii="Tahoma" w:hAnsi="Tahoma" w:cs="Tahoma"/>
        </w:rPr>
        <w:t>requisitos</w:t>
      </w:r>
      <w:proofErr w:type="spellEnd"/>
      <w:r w:rsidR="001F5DD2" w:rsidRPr="001F5DD2">
        <w:rPr>
          <w:rFonts w:ascii="Tahoma" w:hAnsi="Tahoma" w:cs="Tahoma"/>
        </w:rPr>
        <w:t xml:space="preserve"> para </w:t>
      </w:r>
      <w:proofErr w:type="spellStart"/>
      <w:r w:rsidR="001F5DD2" w:rsidRPr="001F5DD2">
        <w:rPr>
          <w:rFonts w:ascii="Tahoma" w:hAnsi="Tahoma" w:cs="Tahoma"/>
        </w:rPr>
        <w:t>levantar</w:t>
      </w:r>
      <w:proofErr w:type="spellEnd"/>
      <w:r w:rsidR="001F5DD2" w:rsidRPr="001F5DD2">
        <w:rPr>
          <w:rFonts w:ascii="Tahoma" w:hAnsi="Tahoma" w:cs="Tahoma"/>
        </w:rPr>
        <w:t xml:space="preserve"> al </w:t>
      </w:r>
      <w:proofErr w:type="spellStart"/>
      <w:r w:rsidR="001F5DD2" w:rsidRPr="001F5DD2">
        <w:rPr>
          <w:rFonts w:ascii="Tahoma" w:hAnsi="Tahoma" w:cs="Tahoma"/>
        </w:rPr>
        <w:t>paciente</w:t>
      </w:r>
      <w:proofErr w:type="spellEnd"/>
      <w:r w:rsidR="001F5DD2" w:rsidRPr="001F5DD2">
        <w:rPr>
          <w:rFonts w:ascii="Tahoma" w:hAnsi="Tahoma" w:cs="Tahoma"/>
        </w:rPr>
        <w:t xml:space="preserve"> o </w:t>
      </w:r>
      <w:proofErr w:type="spellStart"/>
      <w:r w:rsidR="001F5DD2" w:rsidRPr="001F5DD2">
        <w:rPr>
          <w:rFonts w:ascii="Tahoma" w:hAnsi="Tahoma" w:cs="Tahoma"/>
        </w:rPr>
        <w:t>residente</w:t>
      </w:r>
      <w:proofErr w:type="spellEnd"/>
    </w:p>
    <w:p w:rsidR="00764B71" w:rsidRPr="005B298E" w:rsidRDefault="00A87652" w:rsidP="001F5DD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1F5DD2" w:rsidRPr="001F5DD2">
        <w:rPr>
          <w:rFonts w:ascii="Tahoma" w:hAnsi="Tahoma" w:cs="Tahoma"/>
        </w:rPr>
        <w:t>Separar</w:t>
      </w:r>
      <w:proofErr w:type="spellEnd"/>
      <w:r w:rsidR="001F5DD2" w:rsidRPr="001F5DD2">
        <w:rPr>
          <w:rFonts w:ascii="Tahoma" w:hAnsi="Tahoma" w:cs="Tahoma"/>
        </w:rPr>
        <w:t xml:space="preserve"> al </w:t>
      </w:r>
      <w:proofErr w:type="spellStart"/>
      <w:r w:rsidR="001F5DD2" w:rsidRPr="001F5DD2">
        <w:rPr>
          <w:rFonts w:ascii="Tahoma" w:hAnsi="Tahoma" w:cs="Tahoma"/>
        </w:rPr>
        <w:t>paciente</w:t>
      </w:r>
      <w:proofErr w:type="spellEnd"/>
      <w:r w:rsidR="001F5DD2" w:rsidRPr="001F5DD2">
        <w:rPr>
          <w:rFonts w:ascii="Tahoma" w:hAnsi="Tahoma" w:cs="Tahoma"/>
        </w:rPr>
        <w:t xml:space="preserve"> o </w:t>
      </w:r>
      <w:proofErr w:type="spellStart"/>
      <w:r w:rsidR="001F5DD2" w:rsidRPr="001F5DD2">
        <w:rPr>
          <w:rFonts w:ascii="Tahoma" w:hAnsi="Tahoma" w:cs="Tahoma"/>
        </w:rPr>
        <w:t>residente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según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las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necesidades</w:t>
      </w:r>
      <w:proofErr w:type="spellEnd"/>
    </w:p>
    <w:p w:rsidR="001F5DD2" w:rsidRDefault="00A87652" w:rsidP="006E146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F5DD2" w:rsidRPr="001F5DD2">
        <w:rPr>
          <w:rFonts w:ascii="Tahoma" w:hAnsi="Tahoma" w:cs="Tahoma"/>
        </w:rPr>
        <w:t xml:space="preserve">Las </w:t>
      </w:r>
      <w:proofErr w:type="spellStart"/>
      <w:r w:rsidR="001F5DD2" w:rsidRPr="001F5DD2">
        <w:rPr>
          <w:rFonts w:ascii="Tahoma" w:hAnsi="Tahoma" w:cs="Tahoma"/>
        </w:rPr>
        <w:t>preferencias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entretenimiento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gramStart"/>
      <w:r w:rsidR="001F5DD2" w:rsidRPr="001F5DD2">
        <w:rPr>
          <w:rFonts w:ascii="Tahoma" w:hAnsi="Tahoma" w:cs="Tahoma"/>
        </w:rPr>
        <w:t>del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paciente</w:t>
      </w:r>
      <w:proofErr w:type="spellEnd"/>
      <w:r w:rsidR="001F5DD2" w:rsidRPr="001F5DD2">
        <w:rPr>
          <w:rFonts w:ascii="Tahoma" w:hAnsi="Tahoma" w:cs="Tahoma"/>
        </w:rPr>
        <w:t xml:space="preserve"> o </w:t>
      </w:r>
      <w:proofErr w:type="spellStart"/>
      <w:r w:rsidR="001F5DD2" w:rsidRPr="001F5DD2">
        <w:rPr>
          <w:rFonts w:ascii="Tahoma" w:hAnsi="Tahoma" w:cs="Tahoma"/>
        </w:rPr>
        <w:t>residente</w:t>
      </w:r>
      <w:proofErr w:type="spellEnd"/>
      <w:r w:rsidR="001F5DD2" w:rsidRPr="001F5DD2">
        <w:rPr>
          <w:rFonts w:ascii="Tahoma" w:hAnsi="Tahoma" w:cs="Tahoma"/>
        </w:rPr>
        <w:t xml:space="preserve"> </w:t>
      </w:r>
    </w:p>
    <w:p w:rsidR="006E146F" w:rsidRDefault="006E146F" w:rsidP="001F5DD2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1F5DD2" w:rsidRPr="001F5DD2">
        <w:rPr>
          <w:rFonts w:ascii="Tahoma" w:hAnsi="Tahoma" w:cs="Tahoma"/>
        </w:rPr>
        <w:t xml:space="preserve">La </w:t>
      </w:r>
      <w:proofErr w:type="spellStart"/>
      <w:r w:rsidR="001F5DD2" w:rsidRPr="001F5DD2">
        <w:rPr>
          <w:rFonts w:ascii="Tahoma" w:hAnsi="Tahoma" w:cs="Tahoma"/>
        </w:rPr>
        <w:t>dotación</w:t>
      </w:r>
      <w:proofErr w:type="spellEnd"/>
      <w:r w:rsidR="001F5DD2" w:rsidRPr="001F5DD2">
        <w:rPr>
          <w:rFonts w:ascii="Tahoma" w:hAnsi="Tahoma" w:cs="Tahoma"/>
        </w:rPr>
        <w:t xml:space="preserve"> de personal </w:t>
      </w:r>
      <w:proofErr w:type="spellStart"/>
      <w:r w:rsidR="001F5DD2" w:rsidRPr="001F5DD2">
        <w:rPr>
          <w:rFonts w:ascii="Tahoma" w:hAnsi="Tahoma" w:cs="Tahoma"/>
        </w:rPr>
        <w:t>adicional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en</w:t>
      </w:r>
      <w:proofErr w:type="spellEnd"/>
      <w:r w:rsidR="001F5DD2" w:rsidRPr="001F5DD2">
        <w:rPr>
          <w:rFonts w:ascii="Tahoma" w:hAnsi="Tahoma" w:cs="Tahoma"/>
        </w:rPr>
        <w:t xml:space="preserve"> horas </w:t>
      </w:r>
      <w:proofErr w:type="spellStart"/>
      <w:r w:rsidR="001F5DD2" w:rsidRPr="001F5DD2">
        <w:rPr>
          <w:rFonts w:ascii="Tahoma" w:hAnsi="Tahoma" w:cs="Tahoma"/>
        </w:rPr>
        <w:t>pico</w:t>
      </w:r>
      <w:proofErr w:type="spellEnd"/>
    </w:p>
    <w:p w:rsidR="001F5DD2" w:rsidRDefault="001F5DD2" w:rsidP="001F5DD2">
      <w:pPr>
        <w:spacing w:after="120" w:line="480" w:lineRule="auto"/>
        <w:rPr>
          <w:rFonts w:ascii="Tahoma" w:hAnsi="Tahoma" w:cs="Tahoma"/>
        </w:rPr>
      </w:pPr>
    </w:p>
    <w:p w:rsidR="00304E89" w:rsidRDefault="00556921" w:rsidP="00304E8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1F5DD2" w:rsidRPr="001F5DD2">
        <w:rPr>
          <w:rFonts w:ascii="Tahoma" w:hAnsi="Tahoma" w:cs="Tahoma"/>
        </w:rPr>
        <w:t xml:space="preserve">Las </w:t>
      </w:r>
      <w:proofErr w:type="spellStart"/>
      <w:r w:rsidR="001F5DD2" w:rsidRPr="001F5DD2">
        <w:rPr>
          <w:rFonts w:ascii="Tahoma" w:hAnsi="Tahoma" w:cs="Tahoma"/>
        </w:rPr>
        <w:t>cantidades</w:t>
      </w:r>
      <w:proofErr w:type="spellEnd"/>
      <w:r w:rsidR="001F5DD2" w:rsidRPr="001F5DD2">
        <w:rPr>
          <w:rFonts w:ascii="Tahoma" w:hAnsi="Tahoma" w:cs="Tahoma"/>
        </w:rPr>
        <w:t xml:space="preserve"> y la </w:t>
      </w:r>
      <w:proofErr w:type="spellStart"/>
      <w:r w:rsidR="001F5DD2" w:rsidRPr="001F5DD2">
        <w:rPr>
          <w:rFonts w:ascii="Tahoma" w:hAnsi="Tahoma" w:cs="Tahoma"/>
        </w:rPr>
        <w:t>colocación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adecuadas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equipos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elevación</w:t>
      </w:r>
      <w:proofErr w:type="spellEnd"/>
      <w:r w:rsidR="001F5DD2" w:rsidRPr="001F5DD2">
        <w:rPr>
          <w:rFonts w:ascii="Tahoma" w:hAnsi="Tahoma" w:cs="Tahoma"/>
        </w:rPr>
        <w:t xml:space="preserve"> y </w:t>
      </w:r>
      <w:proofErr w:type="spellStart"/>
      <w:r w:rsidR="001F5DD2" w:rsidRPr="001F5DD2">
        <w:rPr>
          <w:rFonts w:ascii="Tahoma" w:hAnsi="Tahoma" w:cs="Tahoma"/>
        </w:rPr>
        <w:t>transferencia</w:t>
      </w:r>
      <w:proofErr w:type="spellEnd"/>
      <w:r w:rsidR="001F5DD2" w:rsidRPr="001F5DD2">
        <w:rPr>
          <w:rFonts w:ascii="Tahoma" w:hAnsi="Tahoma" w:cs="Tahoma"/>
        </w:rPr>
        <w:t xml:space="preserve"> son </w:t>
      </w:r>
      <w:proofErr w:type="spellStart"/>
      <w:r w:rsidR="001F5DD2" w:rsidRPr="001F5DD2">
        <w:rPr>
          <w:rFonts w:ascii="Tahoma" w:hAnsi="Tahoma" w:cs="Tahoma"/>
        </w:rPr>
        <w:t>fundamentales</w:t>
      </w:r>
      <w:proofErr w:type="spellEnd"/>
      <w:r w:rsidR="001F5DD2" w:rsidRPr="001F5DD2">
        <w:rPr>
          <w:rFonts w:ascii="Tahoma" w:hAnsi="Tahoma" w:cs="Tahoma"/>
        </w:rPr>
        <w:t xml:space="preserve"> para </w:t>
      </w:r>
      <w:proofErr w:type="spellStart"/>
      <w:r w:rsidR="001F5DD2" w:rsidRPr="001F5DD2">
        <w:rPr>
          <w:rFonts w:ascii="Tahoma" w:hAnsi="Tahoma" w:cs="Tahoma"/>
        </w:rPr>
        <w:t>respaldar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programa</w:t>
      </w:r>
      <w:proofErr w:type="spellEnd"/>
      <w:r w:rsidR="001F5DD2" w:rsidRPr="001F5DD2">
        <w:rPr>
          <w:rFonts w:ascii="Tahoma" w:hAnsi="Tahoma" w:cs="Tahoma"/>
        </w:rPr>
        <w:t xml:space="preserve"> para </w:t>
      </w:r>
      <w:proofErr w:type="spellStart"/>
      <w:r w:rsidR="001F5DD2" w:rsidRPr="001F5DD2">
        <w:rPr>
          <w:rFonts w:ascii="Tahoma" w:hAnsi="Tahoma" w:cs="Tahoma"/>
        </w:rPr>
        <w:t>levantar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pacientes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manera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segura</w:t>
      </w:r>
      <w:proofErr w:type="spellEnd"/>
      <w:r w:rsidR="001F5DD2" w:rsidRPr="001F5DD2">
        <w:rPr>
          <w:rFonts w:ascii="Tahoma" w:hAnsi="Tahoma" w:cs="Tahoma"/>
        </w:rPr>
        <w:t>.</w:t>
      </w:r>
    </w:p>
    <w:p w:rsidR="006E146F" w:rsidRDefault="006E146F" w:rsidP="00304E89">
      <w:pPr>
        <w:rPr>
          <w:rFonts w:ascii="Tahoma" w:hAnsi="Tahoma" w:cs="Tahoma"/>
        </w:rPr>
      </w:pPr>
    </w:p>
    <w:p w:rsidR="00304E89" w:rsidRDefault="00304E89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1F5DD2">
        <w:rPr>
          <w:rFonts w:ascii="Tahoma" w:hAnsi="Tahoma" w:cs="Tahoma"/>
        </w:rPr>
        <w:t>Verdadero</w:t>
      </w:r>
      <w:proofErr w:type="spellEnd"/>
    </w:p>
    <w:p w:rsidR="00304E89" w:rsidRDefault="001F5DD2" w:rsidP="00304E8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>
        <w:rPr>
          <w:rFonts w:ascii="Tahoma" w:hAnsi="Tahoma" w:cs="Tahoma"/>
        </w:rPr>
        <w:t>Falso</w:t>
      </w:r>
      <w:proofErr w:type="spellEnd"/>
    </w:p>
    <w:p w:rsidR="00304E89" w:rsidRDefault="00304E89" w:rsidP="00304E89">
      <w:pPr>
        <w:rPr>
          <w:rFonts w:ascii="Tahoma" w:hAnsi="Tahoma" w:cs="Tahoma"/>
        </w:rPr>
      </w:pPr>
    </w:p>
    <w:p w:rsidR="001F5DD2" w:rsidRDefault="001F5DD2" w:rsidP="00304E89">
      <w:pPr>
        <w:rPr>
          <w:rFonts w:ascii="Tahoma" w:hAnsi="Tahoma" w:cs="Tahoma"/>
          <w:b/>
          <w:bCs/>
        </w:rPr>
      </w:pPr>
    </w:p>
    <w:p w:rsidR="001F5DD2" w:rsidRDefault="001F5DD2" w:rsidP="00304E89">
      <w:pPr>
        <w:rPr>
          <w:rFonts w:ascii="Tahoma" w:hAnsi="Tahoma" w:cs="Tahoma"/>
          <w:b/>
          <w:bCs/>
        </w:rPr>
      </w:pPr>
    </w:p>
    <w:p w:rsidR="00153EA8" w:rsidRPr="006E146F" w:rsidRDefault="00153EA8" w:rsidP="00304E89">
      <w:pPr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1F5DD2" w:rsidRPr="001F5DD2">
        <w:rPr>
          <w:rFonts w:ascii="Tahoma" w:hAnsi="Tahoma" w:cs="Tahoma"/>
          <w:bCs/>
        </w:rPr>
        <w:t xml:space="preserve">Las dos </w:t>
      </w:r>
      <w:proofErr w:type="spellStart"/>
      <w:r w:rsidR="001F5DD2" w:rsidRPr="001F5DD2">
        <w:rPr>
          <w:rFonts w:ascii="Tahoma" w:hAnsi="Tahoma" w:cs="Tahoma"/>
          <w:bCs/>
        </w:rPr>
        <w:t>principales</w:t>
      </w:r>
      <w:proofErr w:type="spell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categorías</w:t>
      </w:r>
      <w:proofErr w:type="spellEnd"/>
      <w:r w:rsidR="001F5DD2" w:rsidRPr="001F5DD2">
        <w:rPr>
          <w:rFonts w:ascii="Tahoma" w:hAnsi="Tahoma" w:cs="Tahoma"/>
          <w:bCs/>
        </w:rPr>
        <w:t xml:space="preserve"> de </w:t>
      </w:r>
      <w:proofErr w:type="spellStart"/>
      <w:r w:rsidR="001F5DD2" w:rsidRPr="001F5DD2">
        <w:rPr>
          <w:rFonts w:ascii="Tahoma" w:hAnsi="Tahoma" w:cs="Tahoma"/>
          <w:bCs/>
        </w:rPr>
        <w:t>elevadores</w:t>
      </w:r>
      <w:proofErr w:type="spellEnd"/>
      <w:r w:rsidR="001F5DD2" w:rsidRPr="001F5DD2">
        <w:rPr>
          <w:rFonts w:ascii="Tahoma" w:hAnsi="Tahoma" w:cs="Tahoma"/>
          <w:bCs/>
        </w:rPr>
        <w:t xml:space="preserve"> </w:t>
      </w:r>
      <w:proofErr w:type="spellStart"/>
      <w:r w:rsidR="001F5DD2" w:rsidRPr="001F5DD2">
        <w:rPr>
          <w:rFonts w:ascii="Tahoma" w:hAnsi="Tahoma" w:cs="Tahoma"/>
          <w:bCs/>
        </w:rPr>
        <w:t>mecánicos</w:t>
      </w:r>
      <w:proofErr w:type="spellEnd"/>
      <w:r w:rsidR="001F5DD2" w:rsidRPr="001F5DD2">
        <w:rPr>
          <w:rFonts w:ascii="Tahoma" w:hAnsi="Tahoma" w:cs="Tahoma"/>
          <w:bCs/>
        </w:rPr>
        <w:t xml:space="preserve"> son la </w:t>
      </w:r>
      <w:proofErr w:type="spellStart"/>
      <w:r w:rsidR="001F5DD2" w:rsidRPr="001F5DD2">
        <w:rPr>
          <w:rFonts w:ascii="Tahoma" w:hAnsi="Tahoma" w:cs="Tahoma"/>
          <w:bCs/>
        </w:rPr>
        <w:t>eslinga</w:t>
      </w:r>
      <w:proofErr w:type="spellEnd"/>
      <w:r w:rsidR="001F5DD2" w:rsidRPr="001F5DD2">
        <w:rPr>
          <w:rFonts w:ascii="Tahoma" w:hAnsi="Tahoma" w:cs="Tahoma"/>
          <w:bCs/>
        </w:rPr>
        <w:t xml:space="preserve"> universal y _____.</w:t>
      </w:r>
    </w:p>
    <w:p w:rsidR="0000037F" w:rsidRPr="006E146F" w:rsidRDefault="0000037F" w:rsidP="00153EA8">
      <w:pPr>
        <w:rPr>
          <w:rFonts w:ascii="Tahoma" w:hAnsi="Tahoma" w:cs="Tahoma"/>
          <w:bCs/>
        </w:rPr>
      </w:pPr>
    </w:p>
    <w:p w:rsidR="006B14BC" w:rsidRDefault="001F5DD2" w:rsidP="001F5DD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proofErr w:type="spellStart"/>
      <w:r w:rsidRPr="001F5DD2">
        <w:rPr>
          <w:rFonts w:ascii="Tahoma" w:hAnsi="Tahoma" w:cs="Tahoma"/>
        </w:rPr>
        <w:t>Una</w:t>
      </w:r>
      <w:proofErr w:type="spellEnd"/>
      <w:r w:rsidRPr="001F5DD2">
        <w:rPr>
          <w:rFonts w:ascii="Tahoma" w:hAnsi="Tahoma" w:cs="Tahoma"/>
        </w:rPr>
        <w:t xml:space="preserve"> </w:t>
      </w:r>
      <w:proofErr w:type="spellStart"/>
      <w:r w:rsidRPr="001F5DD2">
        <w:rPr>
          <w:rFonts w:ascii="Tahoma" w:hAnsi="Tahoma" w:cs="Tahoma"/>
        </w:rPr>
        <w:t>sábana</w:t>
      </w:r>
      <w:proofErr w:type="spellEnd"/>
      <w:r w:rsidRPr="001F5DD2">
        <w:rPr>
          <w:rFonts w:ascii="Tahoma" w:hAnsi="Tahoma" w:cs="Tahoma"/>
        </w:rPr>
        <w:t xml:space="preserve"> de </w:t>
      </w:r>
      <w:proofErr w:type="spellStart"/>
      <w:r w:rsidRPr="001F5DD2">
        <w:rPr>
          <w:rFonts w:ascii="Tahoma" w:hAnsi="Tahoma" w:cs="Tahoma"/>
        </w:rPr>
        <w:t>deslizamiento</w:t>
      </w:r>
      <w:proofErr w:type="spellEnd"/>
      <w:r w:rsidRPr="001F5DD2">
        <w:rPr>
          <w:rFonts w:ascii="Tahoma" w:hAnsi="Tahoma" w:cs="Tahoma"/>
        </w:rPr>
        <w:t xml:space="preserve"> lateral y </w:t>
      </w:r>
      <w:proofErr w:type="spellStart"/>
      <w:r w:rsidRPr="001F5DD2">
        <w:rPr>
          <w:rFonts w:ascii="Tahoma" w:hAnsi="Tahoma" w:cs="Tahoma"/>
        </w:rPr>
        <w:t>sábana</w:t>
      </w:r>
      <w:proofErr w:type="spellEnd"/>
      <w:r w:rsidRPr="001F5DD2">
        <w:rPr>
          <w:rFonts w:ascii="Tahoma" w:hAnsi="Tahoma" w:cs="Tahoma"/>
        </w:rPr>
        <w:t xml:space="preserve"> o </w:t>
      </w:r>
      <w:proofErr w:type="spellStart"/>
      <w:r w:rsidRPr="001F5DD2">
        <w:rPr>
          <w:rFonts w:ascii="Tahoma" w:hAnsi="Tahoma" w:cs="Tahoma"/>
        </w:rPr>
        <w:t>estera</w:t>
      </w:r>
      <w:proofErr w:type="spellEnd"/>
      <w:r w:rsidRPr="001F5DD2">
        <w:rPr>
          <w:rFonts w:ascii="Tahoma" w:hAnsi="Tahoma" w:cs="Tahoma"/>
        </w:rPr>
        <w:t xml:space="preserve"> de </w:t>
      </w:r>
      <w:proofErr w:type="spellStart"/>
      <w:r w:rsidRPr="001F5DD2">
        <w:rPr>
          <w:rFonts w:ascii="Tahoma" w:hAnsi="Tahoma" w:cs="Tahoma"/>
        </w:rPr>
        <w:t>transferencia</w:t>
      </w:r>
      <w:proofErr w:type="spellEnd"/>
      <w:r w:rsidRPr="001F5DD2">
        <w:rPr>
          <w:rFonts w:ascii="Tahoma" w:hAnsi="Tahoma" w:cs="Tahoma"/>
        </w:rPr>
        <w:t xml:space="preserve"> </w:t>
      </w:r>
    </w:p>
    <w:p w:rsidR="001F5DD2" w:rsidRPr="001F5DD2" w:rsidRDefault="001F5DD2" w:rsidP="00821792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r w:rsidRPr="001F5DD2">
        <w:rPr>
          <w:rFonts w:ascii="Tahoma" w:hAnsi="Tahoma" w:cs="Tahoma"/>
          <w:lang w:val="es-AR"/>
        </w:rPr>
        <w:t>Un elevador ortopédico</w:t>
      </w:r>
      <w:r w:rsidRPr="001F5DD2">
        <w:rPr>
          <w:rFonts w:ascii="Tahoma" w:hAnsi="Tahoma" w:cs="Tahoma"/>
        </w:rPr>
        <w:t xml:space="preserve"> </w:t>
      </w:r>
    </w:p>
    <w:p w:rsidR="00764B71" w:rsidRDefault="001F5DD2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Pr="001F5DD2">
        <w:rPr>
          <w:rFonts w:ascii="Tahoma" w:hAnsi="Tahoma" w:cs="Tahoma"/>
        </w:rPr>
        <w:t>Una</w:t>
      </w:r>
      <w:proofErr w:type="spellEnd"/>
      <w:r w:rsidRPr="001F5DD2">
        <w:rPr>
          <w:rFonts w:ascii="Tahoma" w:hAnsi="Tahoma" w:cs="Tahoma"/>
        </w:rPr>
        <w:t xml:space="preserve"> </w:t>
      </w:r>
      <w:proofErr w:type="spellStart"/>
      <w:r w:rsidRPr="001F5DD2">
        <w:rPr>
          <w:rFonts w:ascii="Tahoma" w:hAnsi="Tahoma" w:cs="Tahoma"/>
        </w:rPr>
        <w:t>tabla</w:t>
      </w:r>
      <w:proofErr w:type="spellEnd"/>
      <w:r w:rsidRPr="001F5DD2">
        <w:rPr>
          <w:rFonts w:ascii="Tahoma" w:hAnsi="Tahoma" w:cs="Tahoma"/>
        </w:rPr>
        <w:t xml:space="preserve"> </w:t>
      </w:r>
      <w:proofErr w:type="spellStart"/>
      <w:r w:rsidRPr="001F5DD2">
        <w:rPr>
          <w:rFonts w:ascii="Tahoma" w:hAnsi="Tahoma" w:cs="Tahoma"/>
        </w:rPr>
        <w:t>deslizante</w:t>
      </w:r>
      <w:proofErr w:type="spellEnd"/>
      <w:r w:rsidRPr="001F5DD2">
        <w:rPr>
          <w:rFonts w:ascii="Tahoma" w:hAnsi="Tahoma" w:cs="Tahoma"/>
        </w:rPr>
        <w:t xml:space="preserve"> </w:t>
      </w:r>
      <w:proofErr w:type="spellStart"/>
      <w:r w:rsidRPr="001F5DD2">
        <w:rPr>
          <w:rFonts w:ascii="Tahoma" w:hAnsi="Tahoma" w:cs="Tahoma"/>
        </w:rPr>
        <w:t>motorizada</w:t>
      </w:r>
      <w:proofErr w:type="spellEnd"/>
    </w:p>
    <w:p w:rsidR="001F5DD2" w:rsidRDefault="001F5DD2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Pr="001F5DD2">
        <w:rPr>
          <w:rFonts w:ascii="Tahoma" w:hAnsi="Tahoma" w:cs="Tahoma"/>
        </w:rPr>
        <w:t>Una</w:t>
      </w:r>
      <w:proofErr w:type="spellEnd"/>
      <w:r w:rsidRPr="001F5DD2">
        <w:rPr>
          <w:rFonts w:ascii="Tahoma" w:hAnsi="Tahoma" w:cs="Tahoma"/>
        </w:rPr>
        <w:t xml:space="preserve"> </w:t>
      </w:r>
      <w:proofErr w:type="spellStart"/>
      <w:r w:rsidRPr="001F5DD2">
        <w:rPr>
          <w:rFonts w:ascii="Tahoma" w:hAnsi="Tahoma" w:cs="Tahoma"/>
        </w:rPr>
        <w:t>eslinga</w:t>
      </w:r>
      <w:proofErr w:type="spellEnd"/>
      <w:r w:rsidRPr="001F5DD2">
        <w:rPr>
          <w:rFonts w:ascii="Tahoma" w:hAnsi="Tahoma" w:cs="Tahoma"/>
        </w:rPr>
        <w:t xml:space="preserve"> de </w:t>
      </w:r>
      <w:proofErr w:type="spellStart"/>
      <w:r w:rsidRPr="001F5DD2">
        <w:rPr>
          <w:rFonts w:ascii="Tahoma" w:hAnsi="Tahoma" w:cs="Tahoma"/>
        </w:rPr>
        <w:t>incorporación</w:t>
      </w:r>
      <w:proofErr w:type="spellEnd"/>
      <w:r w:rsidRPr="001F5DD2">
        <w:rPr>
          <w:rFonts w:ascii="Tahoma" w:hAnsi="Tahoma" w:cs="Tahoma"/>
        </w:rPr>
        <w:t xml:space="preserve"> </w:t>
      </w:r>
      <w:proofErr w:type="spellStart"/>
      <w:r w:rsidRPr="001F5DD2">
        <w:rPr>
          <w:rFonts w:ascii="Tahoma" w:hAnsi="Tahoma" w:cs="Tahoma"/>
        </w:rPr>
        <w:t>delgada</w:t>
      </w:r>
      <w:proofErr w:type="spellEnd"/>
    </w:p>
    <w:p w:rsidR="001F5DD2" w:rsidRDefault="001F5DD2" w:rsidP="00764B71">
      <w:pPr>
        <w:spacing w:after="120" w:line="48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Elija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todas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las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opciones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que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correspondan</w:t>
      </w:r>
      <w:proofErr w:type="spellEnd"/>
      <w:r w:rsidR="001F5DD2" w:rsidRPr="001F5DD2">
        <w:rPr>
          <w:rFonts w:ascii="Tahoma" w:hAnsi="Tahoma" w:cs="Tahoma"/>
        </w:rPr>
        <w:t xml:space="preserve">. </w:t>
      </w:r>
      <w:proofErr w:type="gramStart"/>
      <w:r w:rsidR="001F5DD2" w:rsidRPr="001F5DD2">
        <w:rPr>
          <w:rFonts w:ascii="Tahoma" w:hAnsi="Tahoma" w:cs="Tahoma"/>
        </w:rPr>
        <w:t>Un</w:t>
      </w:r>
      <w:proofErr w:type="gram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elevador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suspendido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por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arriba</w:t>
      </w:r>
      <w:proofErr w:type="spellEnd"/>
      <w:r w:rsidR="001F5DD2" w:rsidRPr="001F5DD2">
        <w:rPr>
          <w:rFonts w:ascii="Tahoma" w:hAnsi="Tahoma" w:cs="Tahoma"/>
        </w:rPr>
        <w:t xml:space="preserve"> con </w:t>
      </w:r>
      <w:proofErr w:type="spellStart"/>
      <w:r w:rsidR="001F5DD2" w:rsidRPr="001F5DD2">
        <w:rPr>
          <w:rFonts w:ascii="Tahoma" w:hAnsi="Tahoma" w:cs="Tahoma"/>
        </w:rPr>
        <w:t>guía</w:t>
      </w:r>
      <w:proofErr w:type="spellEnd"/>
      <w:r w:rsidR="001F5DD2" w:rsidRPr="001F5DD2">
        <w:rPr>
          <w:rFonts w:ascii="Tahoma" w:hAnsi="Tahoma" w:cs="Tahoma"/>
        </w:rPr>
        <w:t xml:space="preserve"> se </w:t>
      </w:r>
      <w:proofErr w:type="spellStart"/>
      <w:r w:rsidR="001F5DD2" w:rsidRPr="001F5DD2">
        <w:rPr>
          <w:rFonts w:ascii="Tahoma" w:hAnsi="Tahoma" w:cs="Tahoma"/>
        </w:rPr>
        <w:t>utiliza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principalmente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en</w:t>
      </w:r>
      <w:proofErr w:type="spellEnd"/>
      <w:r w:rsidR="001F5DD2" w:rsidRPr="001F5DD2">
        <w:rPr>
          <w:rFonts w:ascii="Tahoma" w:hAnsi="Tahoma" w:cs="Tahoma"/>
        </w:rPr>
        <w:t xml:space="preserve"> </w:t>
      </w:r>
      <w:proofErr w:type="spellStart"/>
      <w:r w:rsidR="001F5DD2" w:rsidRPr="001F5DD2">
        <w:rPr>
          <w:rFonts w:ascii="Tahoma" w:hAnsi="Tahoma" w:cs="Tahoma"/>
        </w:rPr>
        <w:t>pacientes</w:t>
      </w:r>
      <w:proofErr w:type="spellEnd"/>
      <w:r w:rsidR="001F5DD2" w:rsidRPr="001F5DD2">
        <w:rPr>
          <w:rFonts w:ascii="Tahoma" w:hAnsi="Tahoma" w:cs="Tahoma"/>
        </w:rPr>
        <w:t xml:space="preserve"> o </w:t>
      </w:r>
      <w:proofErr w:type="spellStart"/>
      <w:r w:rsidR="001F5DD2" w:rsidRPr="001F5DD2">
        <w:rPr>
          <w:rFonts w:ascii="Tahoma" w:hAnsi="Tahoma" w:cs="Tahoma"/>
        </w:rPr>
        <w:t>residentes</w:t>
      </w:r>
      <w:proofErr w:type="spellEnd"/>
      <w:r w:rsidR="001F5DD2" w:rsidRPr="001F5DD2">
        <w:rPr>
          <w:rFonts w:ascii="Tahoma" w:hAnsi="Tahoma" w:cs="Tahoma"/>
        </w:rPr>
        <w:t xml:space="preserve"> con un </w:t>
      </w:r>
      <w:proofErr w:type="spellStart"/>
      <w:r w:rsidR="001F5DD2" w:rsidRPr="001F5DD2">
        <w:rPr>
          <w:rFonts w:ascii="Tahoma" w:hAnsi="Tahoma" w:cs="Tahoma"/>
        </w:rPr>
        <w:t>nivel</w:t>
      </w:r>
      <w:proofErr w:type="spellEnd"/>
      <w:r w:rsidR="001F5DD2" w:rsidRPr="001F5DD2">
        <w:rPr>
          <w:rFonts w:ascii="Tahoma" w:hAnsi="Tahoma" w:cs="Tahoma"/>
        </w:rPr>
        <w:t xml:space="preserve"> de </w:t>
      </w:r>
      <w:proofErr w:type="spellStart"/>
      <w:r w:rsidR="001F5DD2" w:rsidRPr="001F5DD2">
        <w:rPr>
          <w:rFonts w:ascii="Tahoma" w:hAnsi="Tahoma" w:cs="Tahoma"/>
        </w:rPr>
        <w:t>dependencia</w:t>
      </w:r>
      <w:proofErr w:type="spellEnd"/>
      <w:r w:rsidR="001F5DD2" w:rsidRPr="001F5DD2">
        <w:rPr>
          <w:rFonts w:ascii="Tahoma" w:hAnsi="Tahoma" w:cs="Tahoma"/>
        </w:rPr>
        <w:t>: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E146F">
        <w:rPr>
          <w:rFonts w:ascii="Tahoma" w:hAnsi="Tahoma" w:cs="Tahoma"/>
        </w:rPr>
        <w:t>0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E146F">
        <w:rPr>
          <w:rFonts w:ascii="Tahoma" w:hAnsi="Tahoma" w:cs="Tahoma"/>
        </w:rPr>
        <w:t>1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6E146F">
        <w:rPr>
          <w:rFonts w:ascii="Tahoma" w:hAnsi="Tahoma" w:cs="Tahoma"/>
        </w:rPr>
        <w:t>3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6E146F">
        <w:rPr>
          <w:rFonts w:ascii="Tahoma" w:hAnsi="Tahoma" w:cs="Tahoma"/>
        </w:rPr>
        <w:t>4</w:t>
      </w:r>
    </w:p>
    <w:p w:rsidR="00170966" w:rsidRDefault="00170966" w:rsidP="00764B71">
      <w:pPr>
        <w:spacing w:after="120" w:line="480" w:lineRule="auto"/>
        <w:rPr>
          <w:rFonts w:ascii="Tahoma" w:hAnsi="Tahoma" w:cs="Tahoma"/>
        </w:rPr>
      </w:pPr>
    </w:p>
    <w:p w:rsidR="005C5CA7" w:rsidRDefault="00764B71" w:rsidP="005C5CA7">
      <w:pPr>
        <w:spacing w:after="120" w:line="240" w:lineRule="auto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Seleccione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todas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las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opciones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que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correspondan</w:t>
      </w:r>
      <w:proofErr w:type="spellEnd"/>
      <w:r w:rsidR="00170966" w:rsidRPr="00170966">
        <w:rPr>
          <w:rFonts w:ascii="Tahoma" w:hAnsi="Tahoma" w:cs="Tahoma"/>
        </w:rPr>
        <w:t xml:space="preserve">. Si se </w:t>
      </w:r>
      <w:proofErr w:type="spellStart"/>
      <w:r w:rsidR="00170966" w:rsidRPr="00170966">
        <w:rPr>
          <w:rFonts w:ascii="Tahoma" w:hAnsi="Tahoma" w:cs="Tahoma"/>
        </w:rPr>
        <w:t>realizan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cambios</w:t>
      </w:r>
      <w:proofErr w:type="spellEnd"/>
      <w:r w:rsidR="00170966" w:rsidRPr="00170966">
        <w:rPr>
          <w:rFonts w:ascii="Tahoma" w:hAnsi="Tahoma" w:cs="Tahoma"/>
        </w:rPr>
        <w:t xml:space="preserve"> al plan de </w:t>
      </w:r>
      <w:proofErr w:type="spellStart"/>
      <w:r w:rsidR="00170966" w:rsidRPr="00170966">
        <w:rPr>
          <w:rFonts w:ascii="Tahoma" w:hAnsi="Tahoma" w:cs="Tahoma"/>
        </w:rPr>
        <w:t>atención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o </w:t>
      </w:r>
      <w:proofErr w:type="spellStart"/>
      <w:r w:rsidR="00170966" w:rsidRPr="00170966">
        <w:rPr>
          <w:rFonts w:ascii="Tahoma" w:hAnsi="Tahoma" w:cs="Tahoma"/>
        </w:rPr>
        <w:t>residente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difícil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movilizar</w:t>
      </w:r>
      <w:proofErr w:type="spellEnd"/>
      <w:r w:rsidR="00170966" w:rsidRPr="00170966">
        <w:rPr>
          <w:rFonts w:ascii="Tahoma" w:hAnsi="Tahoma" w:cs="Tahoma"/>
        </w:rPr>
        <w:t xml:space="preserve">, </w:t>
      </w:r>
      <w:proofErr w:type="spellStart"/>
      <w:r w:rsidR="00170966" w:rsidRPr="00170966">
        <w:rPr>
          <w:rFonts w:ascii="Tahoma" w:hAnsi="Tahoma" w:cs="Tahoma"/>
        </w:rPr>
        <w:t>deben</w:t>
      </w:r>
      <w:proofErr w:type="spellEnd"/>
      <w:r w:rsidR="00170966" w:rsidRPr="00170966">
        <w:rPr>
          <w:rFonts w:ascii="Tahoma" w:hAnsi="Tahoma" w:cs="Tahoma"/>
        </w:rPr>
        <w:t xml:space="preserve"> _____.</w:t>
      </w:r>
    </w:p>
    <w:p w:rsidR="005C5CA7" w:rsidRDefault="005C5CA7" w:rsidP="005C5CA7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170966" w:rsidRPr="00170966">
        <w:rPr>
          <w:rFonts w:ascii="Tahoma" w:hAnsi="Tahoma" w:cs="Tahoma"/>
        </w:rPr>
        <w:t>Estar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acordados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por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médicos</w:t>
      </w:r>
      <w:proofErr w:type="spellEnd"/>
      <w:r w:rsidR="00170966" w:rsidRPr="00170966">
        <w:rPr>
          <w:rFonts w:ascii="Tahoma" w:hAnsi="Tahoma" w:cs="Tahoma"/>
        </w:rPr>
        <w:t xml:space="preserve"> y </w:t>
      </w:r>
      <w:proofErr w:type="spellStart"/>
      <w:r w:rsidR="00170966" w:rsidRPr="00170966">
        <w:rPr>
          <w:rFonts w:ascii="Tahoma" w:hAnsi="Tahoma" w:cs="Tahoma"/>
        </w:rPr>
        <w:t>enfermeros</w:t>
      </w:r>
      <w:proofErr w:type="spellEnd"/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170966" w:rsidRPr="00170966">
        <w:rPr>
          <w:rFonts w:ascii="Tahoma" w:hAnsi="Tahoma" w:cs="Tahoma"/>
        </w:rPr>
        <w:t>Tener</w:t>
      </w:r>
      <w:proofErr w:type="spellEnd"/>
      <w:r w:rsidR="00170966" w:rsidRPr="00170966">
        <w:rPr>
          <w:rFonts w:ascii="Tahoma" w:hAnsi="Tahoma" w:cs="Tahoma"/>
        </w:rPr>
        <w:t xml:space="preserve"> el </w:t>
      </w:r>
      <w:proofErr w:type="spellStart"/>
      <w:r w:rsidR="00170966" w:rsidRPr="00170966">
        <w:rPr>
          <w:rFonts w:ascii="Tahoma" w:hAnsi="Tahoma" w:cs="Tahoma"/>
        </w:rPr>
        <w:t>consentimiento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gramStart"/>
      <w:r w:rsidR="00170966" w:rsidRPr="00170966">
        <w:rPr>
          <w:rFonts w:ascii="Tahoma" w:hAnsi="Tahoma" w:cs="Tahoma"/>
        </w:rPr>
        <w:t>del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o </w:t>
      </w:r>
      <w:proofErr w:type="spellStart"/>
      <w:r w:rsidR="00170966" w:rsidRPr="00170966">
        <w:rPr>
          <w:rFonts w:ascii="Tahoma" w:hAnsi="Tahoma" w:cs="Tahoma"/>
        </w:rPr>
        <w:t>residente</w:t>
      </w:r>
      <w:proofErr w:type="spellEnd"/>
      <w:r w:rsidR="00170966" w:rsidRPr="00170966">
        <w:rPr>
          <w:rFonts w:ascii="Tahoma" w:hAnsi="Tahoma" w:cs="Tahoma"/>
        </w:rPr>
        <w:t xml:space="preserve">, </w:t>
      </w:r>
      <w:proofErr w:type="spellStart"/>
      <w:r w:rsidR="00170966" w:rsidRPr="00170966">
        <w:rPr>
          <w:rFonts w:ascii="Tahoma" w:hAnsi="Tahoma" w:cs="Tahoma"/>
        </w:rPr>
        <w:t>o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familia</w:t>
      </w:r>
      <w:proofErr w:type="spellEnd"/>
      <w:r w:rsidR="00170966" w:rsidRPr="00170966">
        <w:rPr>
          <w:rFonts w:ascii="Tahoma" w:hAnsi="Tahoma" w:cs="Tahoma"/>
        </w:rPr>
        <w:t xml:space="preserve"> o </w:t>
      </w:r>
      <w:proofErr w:type="spellStart"/>
      <w:r w:rsidR="00170966" w:rsidRPr="00170966">
        <w:rPr>
          <w:rFonts w:ascii="Tahoma" w:hAnsi="Tahoma" w:cs="Tahoma"/>
        </w:rPr>
        <w:t>tutores</w:t>
      </w:r>
      <w:proofErr w:type="spellEnd"/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proofErr w:type="spellStart"/>
      <w:r w:rsidR="00170966" w:rsidRPr="00170966">
        <w:rPr>
          <w:rFonts w:ascii="Tahoma" w:hAnsi="Tahoma" w:cs="Tahoma"/>
        </w:rPr>
        <w:t>Estar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documentados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detalladamente</w:t>
      </w:r>
      <w:proofErr w:type="spellEnd"/>
      <w:r w:rsidR="00170966" w:rsidRPr="00170966">
        <w:rPr>
          <w:rFonts w:ascii="Tahoma" w:hAnsi="Tahoma" w:cs="Tahoma"/>
        </w:rPr>
        <w:t xml:space="preserve"> a lo largo de </w:t>
      </w:r>
      <w:proofErr w:type="spellStart"/>
      <w:r w:rsidR="00170966" w:rsidRPr="00170966">
        <w:rPr>
          <w:rFonts w:ascii="Tahoma" w:hAnsi="Tahoma" w:cs="Tahoma"/>
        </w:rPr>
        <w:t>todo</w:t>
      </w:r>
      <w:proofErr w:type="spellEnd"/>
      <w:r w:rsidR="00170966" w:rsidRPr="00170966">
        <w:rPr>
          <w:rFonts w:ascii="Tahoma" w:hAnsi="Tahoma" w:cs="Tahoma"/>
        </w:rPr>
        <w:t xml:space="preserve"> el </w:t>
      </w:r>
      <w:proofErr w:type="spellStart"/>
      <w:r w:rsidR="00170966" w:rsidRPr="00170966">
        <w:rPr>
          <w:rFonts w:ascii="Tahoma" w:hAnsi="Tahoma" w:cs="Tahoma"/>
        </w:rPr>
        <w:t>proceso</w:t>
      </w:r>
      <w:proofErr w:type="spellEnd"/>
    </w:p>
    <w:p w:rsidR="00170966" w:rsidRDefault="00170966" w:rsidP="00764B71">
      <w:pPr>
        <w:spacing w:after="120" w:line="240" w:lineRule="auto"/>
        <w:rPr>
          <w:rFonts w:ascii="Tahoma" w:hAnsi="Tahoma" w:cs="Tahoma"/>
        </w:rPr>
      </w:pPr>
    </w:p>
    <w:p w:rsidR="00170966" w:rsidRDefault="00170966" w:rsidP="00764B71">
      <w:pPr>
        <w:spacing w:after="120" w:line="240" w:lineRule="auto"/>
        <w:rPr>
          <w:rFonts w:ascii="Tahoma" w:hAnsi="Tahoma" w:cs="Tahoma"/>
        </w:rPr>
      </w:pPr>
    </w:p>
    <w:p w:rsidR="00170966" w:rsidRDefault="00170966" w:rsidP="00764B71">
      <w:pPr>
        <w:spacing w:after="120" w:line="240" w:lineRule="auto"/>
        <w:rPr>
          <w:rFonts w:ascii="Tahoma" w:hAnsi="Tahoma" w:cs="Tahoma"/>
        </w:rPr>
      </w:pPr>
    </w:p>
    <w:p w:rsidR="00170966" w:rsidRDefault="00170966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  <w:proofErr w:type="gramStart"/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necesita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transferido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una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silla</w:t>
      </w:r>
      <w:proofErr w:type="spellEnd"/>
      <w:r w:rsidR="00170966" w:rsidRPr="00170966">
        <w:rPr>
          <w:rFonts w:ascii="Tahoma" w:hAnsi="Tahoma" w:cs="Tahoma"/>
        </w:rPr>
        <w:t xml:space="preserve"> a </w:t>
      </w:r>
      <w:proofErr w:type="spellStart"/>
      <w:r w:rsidR="00170966" w:rsidRPr="00170966">
        <w:rPr>
          <w:rFonts w:ascii="Tahoma" w:hAnsi="Tahoma" w:cs="Tahoma"/>
        </w:rPr>
        <w:t>una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silla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ruedas</w:t>
      </w:r>
      <w:proofErr w:type="spellEnd"/>
      <w:r w:rsidR="00170966" w:rsidRPr="00170966">
        <w:rPr>
          <w:rFonts w:ascii="Tahoma" w:hAnsi="Tahoma" w:cs="Tahoma"/>
        </w:rPr>
        <w:t xml:space="preserve">. El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puede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sostener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su</w:t>
      </w:r>
      <w:proofErr w:type="spellEnd"/>
      <w:r w:rsidR="00170966" w:rsidRPr="00170966">
        <w:rPr>
          <w:rFonts w:ascii="Tahoma" w:hAnsi="Tahoma" w:cs="Tahoma"/>
        </w:rPr>
        <w:t xml:space="preserve"> peso </w:t>
      </w:r>
      <w:proofErr w:type="spellStart"/>
      <w:r w:rsidR="00170966" w:rsidRPr="00170966">
        <w:rPr>
          <w:rFonts w:ascii="Tahoma" w:hAnsi="Tahoma" w:cs="Tahoma"/>
        </w:rPr>
        <w:t>parcialmente</w:t>
      </w:r>
      <w:proofErr w:type="spellEnd"/>
      <w:r w:rsidR="00170966" w:rsidRPr="00170966">
        <w:rPr>
          <w:rFonts w:ascii="Tahoma" w:hAnsi="Tahoma" w:cs="Tahoma"/>
        </w:rPr>
        <w:t xml:space="preserve">, </w:t>
      </w:r>
      <w:proofErr w:type="spellStart"/>
      <w:r w:rsidR="00170966" w:rsidRPr="00170966">
        <w:rPr>
          <w:rFonts w:ascii="Tahoma" w:hAnsi="Tahoma" w:cs="Tahoma"/>
        </w:rPr>
        <w:t>pero</w:t>
      </w:r>
      <w:proofErr w:type="spellEnd"/>
      <w:r w:rsidR="00170966" w:rsidRPr="00170966">
        <w:rPr>
          <w:rFonts w:ascii="Tahoma" w:hAnsi="Tahoma" w:cs="Tahoma"/>
        </w:rPr>
        <w:t xml:space="preserve"> no </w:t>
      </w:r>
      <w:proofErr w:type="spellStart"/>
      <w:r w:rsidR="00170966" w:rsidRPr="00170966">
        <w:rPr>
          <w:rFonts w:ascii="Tahoma" w:hAnsi="Tahoma" w:cs="Tahoma"/>
        </w:rPr>
        <w:t>coopera</w:t>
      </w:r>
      <w:proofErr w:type="spellEnd"/>
      <w:r w:rsidR="00170966" w:rsidRPr="00170966">
        <w:rPr>
          <w:rFonts w:ascii="Tahoma" w:hAnsi="Tahoma" w:cs="Tahoma"/>
        </w:rPr>
        <w:t xml:space="preserve"> con el personal. ¿</w:t>
      </w:r>
      <w:proofErr w:type="spellStart"/>
      <w:r w:rsidR="00170966" w:rsidRPr="00170966">
        <w:rPr>
          <w:rFonts w:ascii="Tahoma" w:hAnsi="Tahoma" w:cs="Tahoma"/>
        </w:rPr>
        <w:t>Qué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curso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acción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deben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seguir</w:t>
      </w:r>
      <w:proofErr w:type="spellEnd"/>
      <w:r w:rsidR="00170966" w:rsidRPr="00170966">
        <w:rPr>
          <w:rFonts w:ascii="Tahoma" w:hAnsi="Tahoma" w:cs="Tahoma"/>
        </w:rPr>
        <w:t xml:space="preserve">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>?</w:t>
      </w:r>
    </w:p>
    <w:p w:rsidR="00764B71" w:rsidRDefault="00764B71" w:rsidP="00764B71">
      <w:pPr>
        <w:spacing w:after="120" w:line="240" w:lineRule="auto"/>
        <w:rPr>
          <w:rFonts w:ascii="Tahoma" w:hAnsi="Tahoma" w:cs="Tahoma"/>
        </w:rPr>
      </w:pP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70966" w:rsidRPr="00170966">
        <w:rPr>
          <w:rFonts w:ascii="Tahoma" w:hAnsi="Tahoma" w:cs="Tahoma"/>
        </w:rPr>
        <w:t xml:space="preserve">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brindan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asistencia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básica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según</w:t>
      </w:r>
      <w:proofErr w:type="spellEnd"/>
      <w:r w:rsidR="00170966" w:rsidRPr="00170966">
        <w:rPr>
          <w:rFonts w:ascii="Tahoma" w:hAnsi="Tahoma" w:cs="Tahoma"/>
        </w:rPr>
        <w:t xml:space="preserve"> sea </w:t>
      </w:r>
      <w:proofErr w:type="spellStart"/>
      <w:r w:rsidR="00170966" w:rsidRPr="00170966">
        <w:rPr>
          <w:rFonts w:ascii="Tahoma" w:hAnsi="Tahoma" w:cs="Tahoma"/>
        </w:rPr>
        <w:t>necesario</w:t>
      </w:r>
      <w:proofErr w:type="spellEnd"/>
      <w:r w:rsidR="00170966" w:rsidRPr="00170966">
        <w:rPr>
          <w:rFonts w:ascii="Tahoma" w:hAnsi="Tahoma" w:cs="Tahoma"/>
        </w:rPr>
        <w:t>.</w:t>
      </w: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70966" w:rsidRPr="00170966">
        <w:rPr>
          <w:rFonts w:ascii="Tahoma" w:hAnsi="Tahoma" w:cs="Tahoma"/>
        </w:rPr>
        <w:t xml:space="preserve">Uno de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proofErr w:type="gramStart"/>
      <w:r w:rsidR="00170966" w:rsidRPr="00170966">
        <w:rPr>
          <w:rFonts w:ascii="Tahoma" w:hAnsi="Tahoma" w:cs="Tahoma"/>
        </w:rPr>
        <w:t>usa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eslinga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incorporación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eléctrica</w:t>
      </w:r>
      <w:proofErr w:type="spellEnd"/>
      <w:r w:rsidR="00170966" w:rsidRPr="00170966">
        <w:rPr>
          <w:rFonts w:ascii="Tahoma" w:hAnsi="Tahoma" w:cs="Tahoma"/>
        </w:rPr>
        <w:t>.</w:t>
      </w:r>
    </w:p>
    <w:p w:rsidR="00170966" w:rsidRDefault="00764B71" w:rsidP="00170966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70966" w:rsidRPr="00170966">
        <w:rPr>
          <w:rFonts w:ascii="Tahoma" w:hAnsi="Tahoma" w:cs="Tahoma"/>
        </w:rPr>
        <w:t xml:space="preserve">Uno de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emplea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técnica</w:t>
      </w:r>
      <w:proofErr w:type="spellEnd"/>
      <w:r w:rsidR="00170966" w:rsidRPr="00170966">
        <w:rPr>
          <w:rFonts w:ascii="Tahoma" w:hAnsi="Tahoma" w:cs="Tahoma"/>
        </w:rPr>
        <w:t xml:space="preserve"> para </w:t>
      </w:r>
      <w:proofErr w:type="spellStart"/>
      <w:r w:rsidR="00170966" w:rsidRPr="00170966">
        <w:rPr>
          <w:rFonts w:ascii="Tahoma" w:hAnsi="Tahoma" w:cs="Tahoma"/>
        </w:rPr>
        <w:t>pararse</w:t>
      </w:r>
      <w:proofErr w:type="spellEnd"/>
      <w:r w:rsidR="00170966" w:rsidRPr="00170966">
        <w:rPr>
          <w:rFonts w:ascii="Tahoma" w:hAnsi="Tahoma" w:cs="Tahoma"/>
        </w:rPr>
        <w:t xml:space="preserve"> y </w:t>
      </w:r>
      <w:proofErr w:type="spellStart"/>
      <w:r w:rsidR="00170966" w:rsidRPr="00170966">
        <w:rPr>
          <w:rFonts w:ascii="Tahoma" w:hAnsi="Tahoma" w:cs="Tahoma"/>
        </w:rPr>
        <w:t>girar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mediante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cinturón</w:t>
      </w:r>
      <w:proofErr w:type="spellEnd"/>
      <w:r w:rsidR="00170966" w:rsidRPr="00170966">
        <w:rPr>
          <w:rFonts w:ascii="Tahoma" w:hAnsi="Tahoma" w:cs="Tahoma"/>
        </w:rPr>
        <w:t xml:space="preserve"> para </w:t>
      </w:r>
      <w:proofErr w:type="spellStart"/>
      <w:r w:rsidR="00170966" w:rsidRPr="00170966">
        <w:rPr>
          <w:rFonts w:ascii="Tahoma" w:hAnsi="Tahoma" w:cs="Tahoma"/>
        </w:rPr>
        <w:t>movilizar</w:t>
      </w:r>
      <w:proofErr w:type="spellEnd"/>
      <w:r w:rsidR="00170966" w:rsidRPr="00170966">
        <w:rPr>
          <w:rFonts w:ascii="Tahoma" w:hAnsi="Tahoma" w:cs="Tahoma"/>
        </w:rPr>
        <w:t xml:space="preserve"> y </w:t>
      </w:r>
      <w:proofErr w:type="spellStart"/>
      <w:r w:rsidR="00170966" w:rsidRPr="00170966">
        <w:rPr>
          <w:rFonts w:ascii="Tahoma" w:hAnsi="Tahoma" w:cs="Tahoma"/>
        </w:rPr>
        <w:t>transferir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pacientes</w:t>
      </w:r>
      <w:proofErr w:type="spellEnd"/>
      <w:r w:rsidR="00170966" w:rsidRPr="00170966">
        <w:rPr>
          <w:rFonts w:ascii="Tahoma" w:hAnsi="Tahoma" w:cs="Tahoma"/>
        </w:rPr>
        <w:t>.</w:t>
      </w:r>
    </w:p>
    <w:p w:rsidR="00170966" w:rsidRDefault="00170966" w:rsidP="00170966">
      <w:pPr>
        <w:spacing w:after="120" w:line="240" w:lineRule="auto"/>
        <w:rPr>
          <w:rFonts w:ascii="Tahoma" w:hAnsi="Tahoma" w:cs="Tahoma"/>
        </w:rPr>
      </w:pPr>
    </w:p>
    <w:p w:rsidR="00764B71" w:rsidRDefault="00764B7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170966" w:rsidRPr="00170966">
        <w:rPr>
          <w:rFonts w:ascii="Tahoma" w:hAnsi="Tahoma" w:cs="Tahoma"/>
        </w:rPr>
        <w:t xml:space="preserve">Dos </w:t>
      </w:r>
      <w:proofErr w:type="spellStart"/>
      <w:r w:rsidR="00170966" w:rsidRPr="00170966">
        <w:rPr>
          <w:rFonts w:ascii="Tahoma" w:hAnsi="Tahoma" w:cs="Tahoma"/>
        </w:rPr>
        <w:t>pacientes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utilizan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eslinga</w:t>
      </w:r>
      <w:proofErr w:type="spellEnd"/>
      <w:r w:rsidR="00170966" w:rsidRPr="00170966">
        <w:rPr>
          <w:rFonts w:ascii="Tahoma" w:hAnsi="Tahoma" w:cs="Tahoma"/>
        </w:rPr>
        <w:t xml:space="preserve"> universal.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proofErr w:type="gramStart"/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debe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transferido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lateralmente</w:t>
      </w:r>
      <w:proofErr w:type="spellEnd"/>
      <w:r w:rsidR="00170966" w:rsidRPr="00170966">
        <w:rPr>
          <w:rFonts w:ascii="Tahoma" w:hAnsi="Tahoma" w:cs="Tahoma"/>
        </w:rPr>
        <w:t xml:space="preserve">. El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pesa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menos</w:t>
      </w:r>
      <w:proofErr w:type="spellEnd"/>
      <w:r w:rsidR="00170966" w:rsidRPr="00170966">
        <w:rPr>
          <w:rFonts w:ascii="Tahoma" w:hAnsi="Tahoma" w:cs="Tahoma"/>
        </w:rPr>
        <w:t xml:space="preserve"> de 100 </w:t>
      </w:r>
      <w:proofErr w:type="spellStart"/>
      <w:r w:rsidR="00170966" w:rsidRPr="00170966">
        <w:rPr>
          <w:rFonts w:ascii="Tahoma" w:hAnsi="Tahoma" w:cs="Tahoma"/>
        </w:rPr>
        <w:t>lb</w:t>
      </w:r>
      <w:proofErr w:type="spellEnd"/>
      <w:r w:rsidR="00170966" w:rsidRPr="00170966">
        <w:rPr>
          <w:rFonts w:ascii="Tahoma" w:hAnsi="Tahoma" w:cs="Tahoma"/>
        </w:rPr>
        <w:t xml:space="preserve"> y no </w:t>
      </w:r>
      <w:proofErr w:type="spellStart"/>
      <w:r w:rsidR="00170966" w:rsidRPr="00170966">
        <w:rPr>
          <w:rFonts w:ascii="Tahoma" w:hAnsi="Tahoma" w:cs="Tahoma"/>
        </w:rPr>
        <w:t>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autosuficiente</w:t>
      </w:r>
      <w:proofErr w:type="spellEnd"/>
      <w:r w:rsidR="00170966" w:rsidRPr="00170966">
        <w:rPr>
          <w:rFonts w:ascii="Tahoma" w:hAnsi="Tahoma" w:cs="Tahoma"/>
        </w:rPr>
        <w:t>. ¿</w:t>
      </w:r>
      <w:proofErr w:type="spellStart"/>
      <w:r w:rsidR="00170966" w:rsidRPr="00170966">
        <w:rPr>
          <w:rFonts w:ascii="Tahoma" w:hAnsi="Tahoma" w:cs="Tahoma"/>
        </w:rPr>
        <w:t>Qué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curso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acción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deben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seguir</w:t>
      </w:r>
      <w:proofErr w:type="spellEnd"/>
      <w:r w:rsidR="00170966" w:rsidRPr="00170966">
        <w:rPr>
          <w:rFonts w:ascii="Tahoma" w:hAnsi="Tahoma" w:cs="Tahoma"/>
        </w:rPr>
        <w:t xml:space="preserve">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>?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70966" w:rsidRPr="00170966">
        <w:rPr>
          <w:rFonts w:ascii="Tahoma" w:hAnsi="Tahoma" w:cs="Tahoma"/>
        </w:rPr>
        <w:t xml:space="preserve">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brindan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asistencia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básica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según</w:t>
      </w:r>
      <w:proofErr w:type="spellEnd"/>
      <w:r w:rsidR="00170966" w:rsidRPr="00170966">
        <w:rPr>
          <w:rFonts w:ascii="Tahoma" w:hAnsi="Tahoma" w:cs="Tahoma"/>
        </w:rPr>
        <w:t xml:space="preserve"> sea </w:t>
      </w:r>
      <w:proofErr w:type="spellStart"/>
      <w:r w:rsidR="00170966" w:rsidRPr="00170966">
        <w:rPr>
          <w:rFonts w:ascii="Tahoma" w:hAnsi="Tahoma" w:cs="Tahoma"/>
        </w:rPr>
        <w:t>necesario</w:t>
      </w:r>
      <w:proofErr w:type="spellEnd"/>
      <w:r w:rsidR="00170966" w:rsidRPr="00170966">
        <w:rPr>
          <w:rFonts w:ascii="Tahoma" w:hAnsi="Tahoma" w:cs="Tahoma"/>
        </w:rPr>
        <w:t>.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70966" w:rsidRPr="00170966">
        <w:rPr>
          <w:rFonts w:ascii="Tahoma" w:hAnsi="Tahoma" w:cs="Tahoma"/>
        </w:rPr>
        <w:t xml:space="preserve">Uno de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proofErr w:type="gramStart"/>
      <w:r w:rsidR="00170966" w:rsidRPr="00170966">
        <w:rPr>
          <w:rFonts w:ascii="Tahoma" w:hAnsi="Tahoma" w:cs="Tahoma"/>
        </w:rPr>
        <w:t>usa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eslinga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incorporación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eléctrica</w:t>
      </w:r>
      <w:proofErr w:type="spellEnd"/>
      <w:r w:rsidR="00170966" w:rsidRPr="00170966">
        <w:rPr>
          <w:rFonts w:ascii="Tahoma" w:hAnsi="Tahoma" w:cs="Tahoma"/>
        </w:rPr>
        <w:t>.</w:t>
      </w:r>
    </w:p>
    <w:p w:rsidR="001B4C42" w:rsidRDefault="001B4C42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70966" w:rsidRPr="00170966">
        <w:rPr>
          <w:rFonts w:ascii="Tahoma" w:hAnsi="Tahoma" w:cs="Tahoma"/>
        </w:rPr>
        <w:t xml:space="preserve">Uno de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proofErr w:type="gramStart"/>
      <w:r w:rsidR="00170966" w:rsidRPr="00170966">
        <w:rPr>
          <w:rFonts w:ascii="Tahoma" w:hAnsi="Tahoma" w:cs="Tahoma"/>
        </w:rPr>
        <w:t>usa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 el </w:t>
      </w:r>
      <w:proofErr w:type="spellStart"/>
      <w:r w:rsidR="00170966" w:rsidRPr="00170966">
        <w:rPr>
          <w:rFonts w:ascii="Tahoma" w:hAnsi="Tahoma" w:cs="Tahoma"/>
        </w:rPr>
        <w:t>cinturón</w:t>
      </w:r>
      <w:proofErr w:type="spellEnd"/>
      <w:r w:rsidR="00170966" w:rsidRPr="00170966">
        <w:rPr>
          <w:rFonts w:ascii="Tahoma" w:hAnsi="Tahoma" w:cs="Tahoma"/>
        </w:rPr>
        <w:t xml:space="preserve"> para </w:t>
      </w:r>
      <w:proofErr w:type="spellStart"/>
      <w:r w:rsidR="00170966" w:rsidRPr="00170966">
        <w:rPr>
          <w:rFonts w:ascii="Tahoma" w:hAnsi="Tahoma" w:cs="Tahoma"/>
        </w:rPr>
        <w:t>movilizar</w:t>
      </w:r>
      <w:proofErr w:type="spellEnd"/>
      <w:r w:rsidR="00170966" w:rsidRPr="00170966">
        <w:rPr>
          <w:rFonts w:ascii="Tahoma" w:hAnsi="Tahoma" w:cs="Tahoma"/>
        </w:rPr>
        <w:t xml:space="preserve"> y </w:t>
      </w:r>
      <w:proofErr w:type="spellStart"/>
      <w:r w:rsidR="00170966" w:rsidRPr="00170966">
        <w:rPr>
          <w:rFonts w:ascii="Tahoma" w:hAnsi="Tahoma" w:cs="Tahoma"/>
        </w:rPr>
        <w:t>transferir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pacientes</w:t>
      </w:r>
      <w:proofErr w:type="spellEnd"/>
      <w:r w:rsidR="00170966" w:rsidRPr="00170966">
        <w:rPr>
          <w:rFonts w:ascii="Tahoma" w:hAnsi="Tahoma" w:cs="Tahoma"/>
        </w:rPr>
        <w:t>.</w:t>
      </w:r>
    </w:p>
    <w:p w:rsidR="001B4C42" w:rsidRDefault="001B4C42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170966" w:rsidRPr="00170966">
        <w:rPr>
          <w:rFonts w:ascii="Tahoma" w:hAnsi="Tahoma" w:cs="Tahoma"/>
        </w:rPr>
        <w:t xml:space="preserve">Dos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emplean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instrumento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deslizamiento</w:t>
      </w:r>
      <w:proofErr w:type="spellEnd"/>
      <w:r w:rsidR="00170966" w:rsidRPr="00170966">
        <w:rPr>
          <w:rFonts w:ascii="Tahoma" w:hAnsi="Tahoma" w:cs="Tahoma"/>
        </w:rPr>
        <w:t xml:space="preserve"> lateral.</w:t>
      </w: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170966" w:rsidRDefault="00170966" w:rsidP="00E647C1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170966" w:rsidRPr="00170966">
        <w:rPr>
          <w:rFonts w:ascii="Tahoma" w:hAnsi="Tahoma" w:cs="Tahoma"/>
        </w:rPr>
        <w:t xml:space="preserve">Un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necesita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transferido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una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silla</w:t>
      </w:r>
      <w:proofErr w:type="spellEnd"/>
      <w:r w:rsidR="00170966" w:rsidRPr="00170966">
        <w:rPr>
          <w:rFonts w:ascii="Tahoma" w:hAnsi="Tahoma" w:cs="Tahoma"/>
        </w:rPr>
        <w:t xml:space="preserve"> a </w:t>
      </w:r>
      <w:proofErr w:type="spellStart"/>
      <w:r w:rsidR="00170966" w:rsidRPr="00170966">
        <w:rPr>
          <w:rFonts w:ascii="Tahoma" w:hAnsi="Tahoma" w:cs="Tahoma"/>
        </w:rPr>
        <w:t>una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proofErr w:type="gramStart"/>
      <w:r w:rsidR="00170966" w:rsidRPr="00170966">
        <w:rPr>
          <w:rFonts w:ascii="Tahoma" w:hAnsi="Tahoma" w:cs="Tahoma"/>
        </w:rPr>
        <w:t>camilla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. El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coopera</w:t>
      </w:r>
      <w:proofErr w:type="spellEnd"/>
      <w:r w:rsidR="00170966" w:rsidRPr="00170966">
        <w:rPr>
          <w:rFonts w:ascii="Tahoma" w:hAnsi="Tahoma" w:cs="Tahoma"/>
        </w:rPr>
        <w:t xml:space="preserve"> y </w:t>
      </w:r>
      <w:proofErr w:type="spellStart"/>
      <w:r w:rsidR="00170966" w:rsidRPr="00170966">
        <w:rPr>
          <w:rFonts w:ascii="Tahoma" w:hAnsi="Tahoma" w:cs="Tahoma"/>
        </w:rPr>
        <w:t>puede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sostener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parcialmente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su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propio</w:t>
      </w:r>
      <w:proofErr w:type="spellEnd"/>
      <w:r w:rsidR="00170966" w:rsidRPr="00170966">
        <w:rPr>
          <w:rFonts w:ascii="Tahoma" w:hAnsi="Tahoma" w:cs="Tahoma"/>
        </w:rPr>
        <w:t xml:space="preserve"> peso. ¿</w:t>
      </w:r>
      <w:proofErr w:type="spellStart"/>
      <w:r w:rsidR="00170966" w:rsidRPr="00170966">
        <w:rPr>
          <w:rFonts w:ascii="Tahoma" w:hAnsi="Tahoma" w:cs="Tahoma"/>
        </w:rPr>
        <w:t>Qué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curso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acción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deben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seguir</w:t>
      </w:r>
      <w:proofErr w:type="spellEnd"/>
      <w:r w:rsidR="00170966" w:rsidRPr="00170966">
        <w:rPr>
          <w:rFonts w:ascii="Tahoma" w:hAnsi="Tahoma" w:cs="Tahoma"/>
        </w:rPr>
        <w:t xml:space="preserve">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>?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0363D1" w:rsidRDefault="00E647C1" w:rsidP="000363D1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70966" w:rsidRPr="00170966">
        <w:rPr>
          <w:rFonts w:ascii="Tahoma" w:hAnsi="Tahoma" w:cs="Tahoma"/>
        </w:rPr>
        <w:t xml:space="preserve">Si la </w:t>
      </w:r>
      <w:proofErr w:type="spellStart"/>
      <w:proofErr w:type="gramStart"/>
      <w:r w:rsidR="00170966" w:rsidRPr="00170966">
        <w:rPr>
          <w:rFonts w:ascii="Tahoma" w:hAnsi="Tahoma" w:cs="Tahoma"/>
        </w:rPr>
        <w:t>camilla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puede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colocarse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en</w:t>
      </w:r>
      <w:proofErr w:type="spellEnd"/>
      <w:r w:rsidR="00170966" w:rsidRPr="00170966">
        <w:rPr>
          <w:rFonts w:ascii="Tahoma" w:hAnsi="Tahoma" w:cs="Tahoma"/>
        </w:rPr>
        <w:t xml:space="preserve"> un </w:t>
      </w:r>
      <w:proofErr w:type="spellStart"/>
      <w:r w:rsidR="00170966" w:rsidRPr="00170966">
        <w:rPr>
          <w:rFonts w:ascii="Tahoma" w:hAnsi="Tahoma" w:cs="Tahoma"/>
        </w:rPr>
        <w:t>nivel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bajo</w:t>
      </w:r>
      <w:proofErr w:type="spellEnd"/>
      <w:r w:rsidR="00170966" w:rsidRPr="00170966">
        <w:rPr>
          <w:rFonts w:ascii="Tahoma" w:hAnsi="Tahoma" w:cs="Tahoma"/>
        </w:rPr>
        <w:t xml:space="preserve">, </w:t>
      </w:r>
      <w:proofErr w:type="spellStart"/>
      <w:r w:rsidR="00170966" w:rsidRPr="00170966">
        <w:rPr>
          <w:rFonts w:ascii="Tahoma" w:hAnsi="Tahoma" w:cs="Tahoma"/>
        </w:rPr>
        <w:t>uno</w:t>
      </w:r>
      <w:proofErr w:type="spellEnd"/>
      <w:r w:rsidR="00170966" w:rsidRPr="00170966">
        <w:rPr>
          <w:rFonts w:ascii="Tahoma" w:hAnsi="Tahoma" w:cs="Tahoma"/>
        </w:rPr>
        <w:t xml:space="preserve"> de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usa</w:t>
      </w:r>
      <w:proofErr w:type="spellEnd"/>
      <w:r w:rsidR="00170966" w:rsidRPr="00170966">
        <w:rPr>
          <w:rFonts w:ascii="Tahoma" w:hAnsi="Tahoma" w:cs="Tahoma"/>
        </w:rPr>
        <w:t xml:space="preserve"> un </w:t>
      </w:r>
      <w:proofErr w:type="spellStart"/>
      <w:r w:rsidR="00170966" w:rsidRPr="00170966">
        <w:rPr>
          <w:rFonts w:ascii="Tahoma" w:hAnsi="Tahoma" w:cs="Tahoma"/>
        </w:rPr>
        <w:t>instrumento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incorporación</w:t>
      </w:r>
      <w:proofErr w:type="spellEnd"/>
      <w:r w:rsidR="00170966" w:rsidRPr="00170966">
        <w:rPr>
          <w:rFonts w:ascii="Tahoma" w:hAnsi="Tahoma" w:cs="Tahoma"/>
        </w:rPr>
        <w:t xml:space="preserve"> no </w:t>
      </w:r>
      <w:proofErr w:type="spellStart"/>
      <w:r w:rsidR="00170966" w:rsidRPr="00170966">
        <w:rPr>
          <w:rFonts w:ascii="Tahoma" w:hAnsi="Tahoma" w:cs="Tahoma"/>
        </w:rPr>
        <w:t>eléctrico</w:t>
      </w:r>
      <w:proofErr w:type="spellEnd"/>
      <w:r w:rsidR="00170966" w:rsidRPr="00170966">
        <w:rPr>
          <w:rFonts w:ascii="Tahoma" w:hAnsi="Tahoma" w:cs="Tahoma"/>
        </w:rPr>
        <w:t xml:space="preserve">. De lo </w:t>
      </w:r>
      <w:proofErr w:type="spellStart"/>
      <w:r w:rsidR="00170966" w:rsidRPr="00170966">
        <w:rPr>
          <w:rFonts w:ascii="Tahoma" w:hAnsi="Tahoma" w:cs="Tahoma"/>
        </w:rPr>
        <w:t>contrario</w:t>
      </w:r>
      <w:proofErr w:type="spellEnd"/>
      <w:r w:rsidR="00170966" w:rsidRPr="00170966">
        <w:rPr>
          <w:rFonts w:ascii="Tahoma" w:hAnsi="Tahoma" w:cs="Tahoma"/>
        </w:rPr>
        <w:t xml:space="preserve">, el </w:t>
      </w:r>
      <w:proofErr w:type="spellStart"/>
      <w:r w:rsidR="00170966" w:rsidRPr="00170966">
        <w:rPr>
          <w:rFonts w:ascii="Tahoma" w:hAnsi="Tahoma" w:cs="Tahoma"/>
        </w:rPr>
        <w:t>cuidador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proofErr w:type="gramStart"/>
      <w:r w:rsidR="00170966" w:rsidRPr="00170966">
        <w:rPr>
          <w:rFonts w:ascii="Tahoma" w:hAnsi="Tahoma" w:cs="Tahoma"/>
        </w:rPr>
        <w:t>usa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eslinga</w:t>
      </w:r>
      <w:proofErr w:type="spellEnd"/>
      <w:r w:rsidR="00170966" w:rsidRPr="00170966">
        <w:rPr>
          <w:rFonts w:ascii="Tahoma" w:hAnsi="Tahoma" w:cs="Tahoma"/>
        </w:rPr>
        <w:t xml:space="preserve"> universal.</w:t>
      </w:r>
    </w:p>
    <w:p w:rsidR="000363D1" w:rsidRDefault="000363D1" w:rsidP="000363D1">
      <w:pPr>
        <w:spacing w:after="120" w:line="240" w:lineRule="auto"/>
        <w:rPr>
          <w:rFonts w:ascii="Tahoma" w:hAnsi="Tahoma" w:cs="Tahoma"/>
        </w:rPr>
      </w:pPr>
    </w:p>
    <w:p w:rsidR="00170966" w:rsidRDefault="00E647C1" w:rsidP="000363D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70966" w:rsidRPr="00170966">
        <w:rPr>
          <w:rFonts w:ascii="Tahoma" w:hAnsi="Tahoma" w:cs="Tahoma"/>
        </w:rPr>
        <w:t xml:space="preserve">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brindan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asistencia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básica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según</w:t>
      </w:r>
      <w:proofErr w:type="spellEnd"/>
      <w:r w:rsidR="00170966" w:rsidRPr="00170966">
        <w:rPr>
          <w:rFonts w:ascii="Tahoma" w:hAnsi="Tahoma" w:cs="Tahoma"/>
        </w:rPr>
        <w:t xml:space="preserve"> sea </w:t>
      </w:r>
      <w:proofErr w:type="spellStart"/>
      <w:r w:rsidR="00170966" w:rsidRPr="00170966">
        <w:rPr>
          <w:rFonts w:ascii="Tahoma" w:hAnsi="Tahoma" w:cs="Tahoma"/>
        </w:rPr>
        <w:t>necesario</w:t>
      </w:r>
      <w:proofErr w:type="spellEnd"/>
      <w:r w:rsidR="00170966" w:rsidRPr="00170966">
        <w:rPr>
          <w:rFonts w:ascii="Tahoma" w:hAnsi="Tahoma" w:cs="Tahoma"/>
        </w:rPr>
        <w:t>.</w:t>
      </w:r>
    </w:p>
    <w:p w:rsidR="00170966" w:rsidRDefault="000363D1" w:rsidP="000363D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70966" w:rsidRPr="00170966">
        <w:rPr>
          <w:rFonts w:ascii="Tahoma" w:hAnsi="Tahoma" w:cs="Tahoma"/>
        </w:rPr>
        <w:t xml:space="preserve">Uno de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proofErr w:type="gramStart"/>
      <w:r w:rsidR="00170966" w:rsidRPr="00170966">
        <w:rPr>
          <w:rFonts w:ascii="Tahoma" w:hAnsi="Tahoma" w:cs="Tahoma"/>
        </w:rPr>
        <w:t>usa</w:t>
      </w:r>
      <w:proofErr w:type="spellEnd"/>
      <w:proofErr w:type="gramEnd"/>
      <w:r w:rsidR="00170966" w:rsidRPr="00170966">
        <w:rPr>
          <w:rFonts w:ascii="Tahoma" w:hAnsi="Tahoma" w:cs="Tahoma"/>
        </w:rPr>
        <w:t xml:space="preserve"> el </w:t>
      </w:r>
      <w:proofErr w:type="spellStart"/>
      <w:r w:rsidR="00170966" w:rsidRPr="00170966">
        <w:rPr>
          <w:rFonts w:ascii="Tahoma" w:hAnsi="Tahoma" w:cs="Tahoma"/>
        </w:rPr>
        <w:t>cinturón</w:t>
      </w:r>
      <w:proofErr w:type="spellEnd"/>
      <w:r w:rsidR="00170966" w:rsidRPr="00170966">
        <w:rPr>
          <w:rFonts w:ascii="Tahoma" w:hAnsi="Tahoma" w:cs="Tahoma"/>
        </w:rPr>
        <w:t xml:space="preserve"> para </w:t>
      </w:r>
      <w:proofErr w:type="spellStart"/>
      <w:r w:rsidR="00170966" w:rsidRPr="00170966">
        <w:rPr>
          <w:rFonts w:ascii="Tahoma" w:hAnsi="Tahoma" w:cs="Tahoma"/>
        </w:rPr>
        <w:t>movilizar</w:t>
      </w:r>
      <w:proofErr w:type="spellEnd"/>
      <w:r w:rsidR="00170966" w:rsidRPr="00170966">
        <w:rPr>
          <w:rFonts w:ascii="Tahoma" w:hAnsi="Tahoma" w:cs="Tahoma"/>
        </w:rPr>
        <w:t xml:space="preserve"> y </w:t>
      </w:r>
      <w:proofErr w:type="spellStart"/>
      <w:r w:rsidR="00170966" w:rsidRPr="00170966">
        <w:rPr>
          <w:rFonts w:ascii="Tahoma" w:hAnsi="Tahoma" w:cs="Tahoma"/>
        </w:rPr>
        <w:t>transferir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pacientes</w:t>
      </w:r>
      <w:proofErr w:type="spellEnd"/>
      <w:r w:rsidR="00170966" w:rsidRPr="00170966">
        <w:rPr>
          <w:rFonts w:ascii="Tahoma" w:hAnsi="Tahoma" w:cs="Tahoma"/>
        </w:rPr>
        <w:t>.</w:t>
      </w:r>
    </w:p>
    <w:p w:rsidR="000363D1" w:rsidRDefault="000363D1" w:rsidP="000363D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 w:rsidRPr="000363D1">
        <w:t xml:space="preserve"> </w:t>
      </w:r>
      <w:r w:rsidR="00170966" w:rsidRPr="00170966">
        <w:rPr>
          <w:rFonts w:ascii="Tahoma" w:hAnsi="Tahoma" w:cs="Tahoma"/>
        </w:rPr>
        <w:t xml:space="preserve">Al </w:t>
      </w:r>
      <w:proofErr w:type="spellStart"/>
      <w:r w:rsidR="00170966" w:rsidRPr="00170966">
        <w:rPr>
          <w:rFonts w:ascii="Tahoma" w:hAnsi="Tahoma" w:cs="Tahoma"/>
        </w:rPr>
        <w:t>menos</w:t>
      </w:r>
      <w:proofErr w:type="spellEnd"/>
      <w:r w:rsidR="00170966" w:rsidRPr="00170966">
        <w:rPr>
          <w:rFonts w:ascii="Tahoma" w:hAnsi="Tahoma" w:cs="Tahoma"/>
        </w:rPr>
        <w:t xml:space="preserve"> dos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emplean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eslinga</w:t>
      </w:r>
      <w:proofErr w:type="spellEnd"/>
      <w:r w:rsidR="00170966" w:rsidRPr="00170966">
        <w:rPr>
          <w:rFonts w:ascii="Tahoma" w:hAnsi="Tahoma" w:cs="Tahoma"/>
        </w:rPr>
        <w:t xml:space="preserve"> universal.</w:t>
      </w:r>
    </w:p>
    <w:p w:rsidR="000704BA" w:rsidRDefault="000704BA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0704BA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 xml:space="preserve">14) </w:t>
      </w:r>
      <w:proofErr w:type="spellStart"/>
      <w:r w:rsidR="00170966" w:rsidRPr="00170966">
        <w:rPr>
          <w:rFonts w:ascii="Tahoma" w:hAnsi="Tahoma" w:cs="Tahoma"/>
        </w:rPr>
        <w:t>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necesario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cambiar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posición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en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cama</w:t>
      </w:r>
      <w:proofErr w:type="spellEnd"/>
      <w:r w:rsidR="00170966" w:rsidRPr="00170966">
        <w:rPr>
          <w:rFonts w:ascii="Tahoma" w:hAnsi="Tahoma" w:cs="Tahoma"/>
        </w:rPr>
        <w:t xml:space="preserve">. El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capaz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cooperar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parcialmente</w:t>
      </w:r>
      <w:proofErr w:type="spellEnd"/>
      <w:r w:rsidR="00170966" w:rsidRPr="00170966">
        <w:rPr>
          <w:rFonts w:ascii="Tahoma" w:hAnsi="Tahoma" w:cs="Tahoma"/>
        </w:rPr>
        <w:t xml:space="preserve">, </w:t>
      </w:r>
      <w:proofErr w:type="spellStart"/>
      <w:r w:rsidR="00170966" w:rsidRPr="00170966">
        <w:rPr>
          <w:rFonts w:ascii="Tahoma" w:hAnsi="Tahoma" w:cs="Tahoma"/>
        </w:rPr>
        <w:t>pero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pesa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más</w:t>
      </w:r>
      <w:proofErr w:type="spellEnd"/>
      <w:r w:rsidR="00170966" w:rsidRPr="00170966">
        <w:rPr>
          <w:rFonts w:ascii="Tahoma" w:hAnsi="Tahoma" w:cs="Tahoma"/>
        </w:rPr>
        <w:t xml:space="preserve"> de 200 lb. ¿</w:t>
      </w:r>
      <w:proofErr w:type="spellStart"/>
      <w:r w:rsidR="00170966" w:rsidRPr="00170966">
        <w:rPr>
          <w:rFonts w:ascii="Tahoma" w:hAnsi="Tahoma" w:cs="Tahoma"/>
        </w:rPr>
        <w:t>Qué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curso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acción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deben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seguir</w:t>
      </w:r>
      <w:proofErr w:type="spellEnd"/>
      <w:r w:rsidR="00170966" w:rsidRPr="00170966">
        <w:rPr>
          <w:rFonts w:ascii="Tahoma" w:hAnsi="Tahoma" w:cs="Tahoma"/>
        </w:rPr>
        <w:t xml:space="preserve"> los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>?</w:t>
      </w:r>
    </w:p>
    <w:p w:rsidR="000704BA" w:rsidRDefault="000704BA" w:rsidP="000704BA">
      <w:pPr>
        <w:spacing w:after="120" w:line="240" w:lineRule="auto"/>
        <w:rPr>
          <w:rFonts w:ascii="Tahoma" w:hAnsi="Tahoma" w:cs="Tahoma"/>
        </w:rPr>
      </w:pPr>
    </w:p>
    <w:p w:rsidR="000704BA" w:rsidRDefault="00E647C1" w:rsidP="00170966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170966" w:rsidRPr="00170966">
        <w:rPr>
          <w:rFonts w:ascii="Tahoma" w:hAnsi="Tahoma" w:cs="Tahoma"/>
        </w:rPr>
        <w:t xml:space="preserve"> No </w:t>
      </w:r>
      <w:proofErr w:type="spellStart"/>
      <w:r w:rsidR="00170966" w:rsidRPr="00170966">
        <w:rPr>
          <w:rFonts w:ascii="Tahoma" w:hAnsi="Tahoma" w:cs="Tahoma"/>
        </w:rPr>
        <w:t>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necesaria</w:t>
      </w:r>
      <w:proofErr w:type="spellEnd"/>
      <w:r w:rsidR="00170966" w:rsidRPr="00170966">
        <w:rPr>
          <w:rFonts w:ascii="Tahoma" w:hAnsi="Tahoma" w:cs="Tahoma"/>
        </w:rPr>
        <w:t xml:space="preserve"> la </w:t>
      </w:r>
      <w:proofErr w:type="spellStart"/>
      <w:r w:rsidR="00170966" w:rsidRPr="00170966">
        <w:rPr>
          <w:rFonts w:ascii="Tahoma" w:hAnsi="Tahoma" w:cs="Tahoma"/>
        </w:rPr>
        <w:t>asistencia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cuidador</w:t>
      </w:r>
      <w:proofErr w:type="spellEnd"/>
      <w:r w:rsidR="00170966" w:rsidRPr="00170966">
        <w:rPr>
          <w:rFonts w:ascii="Tahoma" w:hAnsi="Tahoma" w:cs="Tahoma"/>
        </w:rPr>
        <w:t xml:space="preserve">; el </w:t>
      </w:r>
      <w:proofErr w:type="spellStart"/>
      <w:r w:rsidR="00170966" w:rsidRPr="00170966">
        <w:rPr>
          <w:rFonts w:ascii="Tahoma" w:hAnsi="Tahoma" w:cs="Tahoma"/>
        </w:rPr>
        <w:t>paciente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puede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utilizar</w:t>
      </w:r>
      <w:proofErr w:type="spellEnd"/>
      <w:r w:rsidR="00170966" w:rsidRPr="00170966">
        <w:rPr>
          <w:rFonts w:ascii="Tahoma" w:hAnsi="Tahoma" w:cs="Tahoma"/>
        </w:rPr>
        <w:t xml:space="preserve"> el </w:t>
      </w:r>
      <w:proofErr w:type="spellStart"/>
      <w:r w:rsidR="00170966" w:rsidRPr="00170966">
        <w:rPr>
          <w:rFonts w:ascii="Tahoma" w:hAnsi="Tahoma" w:cs="Tahoma"/>
        </w:rPr>
        <w:t>instrumento</w:t>
      </w:r>
      <w:proofErr w:type="spellEnd"/>
      <w:r w:rsidR="00170966" w:rsidRPr="00170966">
        <w:rPr>
          <w:rFonts w:ascii="Tahoma" w:hAnsi="Tahoma" w:cs="Tahoma"/>
        </w:rPr>
        <w:t xml:space="preserve"> de </w:t>
      </w:r>
      <w:proofErr w:type="spellStart"/>
      <w:r w:rsidR="00170966" w:rsidRPr="00170966">
        <w:rPr>
          <w:rFonts w:ascii="Tahoma" w:hAnsi="Tahoma" w:cs="Tahoma"/>
        </w:rPr>
        <w:t>posicionamiento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si</w:t>
      </w:r>
      <w:proofErr w:type="spellEnd"/>
      <w:r w:rsidR="00170966" w:rsidRPr="00170966">
        <w:rPr>
          <w:rFonts w:ascii="Tahoma" w:hAnsi="Tahoma" w:cs="Tahoma"/>
        </w:rPr>
        <w:t xml:space="preserve"> lo </w:t>
      </w:r>
      <w:proofErr w:type="spellStart"/>
      <w:r w:rsidR="00170966" w:rsidRPr="00170966">
        <w:rPr>
          <w:rFonts w:ascii="Tahoma" w:hAnsi="Tahoma" w:cs="Tahoma"/>
        </w:rPr>
        <w:t>desea</w:t>
      </w:r>
      <w:proofErr w:type="spellEnd"/>
      <w:r w:rsidR="00170966" w:rsidRPr="00170966">
        <w:rPr>
          <w:rFonts w:ascii="Tahoma" w:hAnsi="Tahoma" w:cs="Tahoma"/>
        </w:rPr>
        <w:t>.</w:t>
      </w:r>
    </w:p>
    <w:p w:rsidR="00170966" w:rsidRDefault="00170966" w:rsidP="00170966">
      <w:pPr>
        <w:spacing w:after="120" w:line="240" w:lineRule="auto"/>
        <w:rPr>
          <w:rFonts w:ascii="Tahoma" w:hAnsi="Tahoma" w:cs="Tahoma"/>
        </w:rPr>
      </w:pPr>
    </w:p>
    <w:p w:rsidR="00170966" w:rsidRDefault="00E647C1" w:rsidP="000704B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170966" w:rsidRPr="00170966">
        <w:rPr>
          <w:rFonts w:ascii="Tahoma" w:hAnsi="Tahoma" w:cs="Tahoma"/>
        </w:rPr>
        <w:t>Tres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emplean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dispositivo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que</w:t>
      </w:r>
      <w:proofErr w:type="spellEnd"/>
      <w:r w:rsidR="00170966" w:rsidRPr="00170966">
        <w:rPr>
          <w:rFonts w:ascii="Tahoma" w:hAnsi="Tahoma" w:cs="Tahoma"/>
        </w:rPr>
        <w:t xml:space="preserve"> reduce la </w:t>
      </w:r>
      <w:proofErr w:type="spellStart"/>
      <w:r w:rsidR="00170966" w:rsidRPr="00170966">
        <w:rPr>
          <w:rFonts w:ascii="Tahoma" w:hAnsi="Tahoma" w:cs="Tahoma"/>
        </w:rPr>
        <w:t>fricción</w:t>
      </w:r>
      <w:proofErr w:type="spellEnd"/>
      <w:r w:rsidR="00170966" w:rsidRPr="00170966">
        <w:rPr>
          <w:rFonts w:ascii="Tahoma" w:hAnsi="Tahoma" w:cs="Tahoma"/>
        </w:rPr>
        <w:t xml:space="preserve">. </w:t>
      </w:r>
    </w:p>
    <w:p w:rsidR="00E647C1" w:rsidRDefault="00E647C1" w:rsidP="000704BA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70966" w:rsidRPr="00170966">
        <w:rPr>
          <w:rFonts w:ascii="Tahoma" w:hAnsi="Tahoma" w:cs="Tahoma"/>
        </w:rPr>
        <w:t xml:space="preserve">Dos a </w:t>
      </w:r>
      <w:proofErr w:type="spellStart"/>
      <w:r w:rsidR="00170966" w:rsidRPr="00170966">
        <w:rPr>
          <w:rFonts w:ascii="Tahoma" w:hAnsi="Tahoma" w:cs="Tahoma"/>
        </w:rPr>
        <w:t>tres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cuidadores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emplean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gramStart"/>
      <w:r w:rsidR="00170966" w:rsidRPr="00170966">
        <w:rPr>
          <w:rFonts w:ascii="Tahoma" w:hAnsi="Tahoma" w:cs="Tahoma"/>
        </w:rPr>
        <w:t>un</w:t>
      </w:r>
      <w:proofErr w:type="gram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dispositivo</w:t>
      </w:r>
      <w:proofErr w:type="spellEnd"/>
      <w:r w:rsidR="00170966" w:rsidRPr="00170966">
        <w:rPr>
          <w:rFonts w:ascii="Tahoma" w:hAnsi="Tahoma" w:cs="Tahoma"/>
        </w:rPr>
        <w:t xml:space="preserve"> </w:t>
      </w:r>
      <w:proofErr w:type="spellStart"/>
      <w:r w:rsidR="00170966" w:rsidRPr="00170966">
        <w:rPr>
          <w:rFonts w:ascii="Tahoma" w:hAnsi="Tahoma" w:cs="Tahoma"/>
        </w:rPr>
        <w:t>que</w:t>
      </w:r>
      <w:proofErr w:type="spellEnd"/>
      <w:r w:rsidR="00170966" w:rsidRPr="00170966">
        <w:rPr>
          <w:rFonts w:ascii="Tahoma" w:hAnsi="Tahoma" w:cs="Tahoma"/>
        </w:rPr>
        <w:t xml:space="preserve"> reduce la </w:t>
      </w:r>
      <w:proofErr w:type="spellStart"/>
      <w:r w:rsidR="00170966" w:rsidRPr="00170966">
        <w:rPr>
          <w:rFonts w:ascii="Tahoma" w:hAnsi="Tahoma" w:cs="Tahoma"/>
        </w:rPr>
        <w:t>fricción</w:t>
      </w:r>
      <w:proofErr w:type="spellEnd"/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B8208F" w:rsidRPr="00B8208F">
        <w:rPr>
          <w:rFonts w:ascii="Tahoma" w:hAnsi="Tahoma" w:cs="Tahoma"/>
        </w:rPr>
        <w:t xml:space="preserve">Al </w:t>
      </w:r>
      <w:proofErr w:type="spellStart"/>
      <w:r w:rsidR="00B8208F" w:rsidRPr="00B8208F">
        <w:rPr>
          <w:rFonts w:ascii="Tahoma" w:hAnsi="Tahoma" w:cs="Tahoma"/>
        </w:rPr>
        <w:t>menos</w:t>
      </w:r>
      <w:proofErr w:type="spellEnd"/>
      <w:r w:rsidR="00B8208F" w:rsidRPr="00B8208F">
        <w:rPr>
          <w:rFonts w:ascii="Tahoma" w:hAnsi="Tahoma" w:cs="Tahoma"/>
        </w:rPr>
        <w:t xml:space="preserve"> dos </w:t>
      </w:r>
      <w:proofErr w:type="spellStart"/>
      <w:r w:rsidR="00B8208F" w:rsidRPr="00B8208F">
        <w:rPr>
          <w:rFonts w:ascii="Tahoma" w:hAnsi="Tahoma" w:cs="Tahoma"/>
        </w:rPr>
        <w:t>cuidadores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emplean</w:t>
      </w:r>
      <w:proofErr w:type="spellEnd"/>
      <w:r w:rsidR="00B8208F" w:rsidRPr="00B8208F">
        <w:rPr>
          <w:rFonts w:ascii="Tahoma" w:hAnsi="Tahoma" w:cs="Tahoma"/>
        </w:rPr>
        <w:t xml:space="preserve"> la </w:t>
      </w:r>
      <w:proofErr w:type="spellStart"/>
      <w:r w:rsidR="00B8208F" w:rsidRPr="00B8208F">
        <w:rPr>
          <w:rFonts w:ascii="Tahoma" w:hAnsi="Tahoma" w:cs="Tahoma"/>
        </w:rPr>
        <w:t>eslinga</w:t>
      </w:r>
      <w:proofErr w:type="spellEnd"/>
      <w:r w:rsidR="00B8208F" w:rsidRPr="00B8208F">
        <w:rPr>
          <w:rFonts w:ascii="Tahoma" w:hAnsi="Tahoma" w:cs="Tahoma"/>
        </w:rPr>
        <w:t xml:space="preserve"> universal o </w:t>
      </w:r>
      <w:proofErr w:type="gramStart"/>
      <w:r w:rsidR="00B8208F" w:rsidRPr="00B8208F">
        <w:rPr>
          <w:rFonts w:ascii="Tahoma" w:hAnsi="Tahoma" w:cs="Tahoma"/>
        </w:rPr>
        <w:t>un</w:t>
      </w:r>
      <w:proofErr w:type="gram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dispositivo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que</w:t>
      </w:r>
      <w:proofErr w:type="spellEnd"/>
      <w:r w:rsidR="00B8208F" w:rsidRPr="00B8208F">
        <w:rPr>
          <w:rFonts w:ascii="Tahoma" w:hAnsi="Tahoma" w:cs="Tahoma"/>
        </w:rPr>
        <w:t xml:space="preserve"> reduce la </w:t>
      </w:r>
      <w:proofErr w:type="spellStart"/>
      <w:r w:rsidR="00B8208F" w:rsidRPr="00B8208F">
        <w:rPr>
          <w:rFonts w:ascii="Tahoma" w:hAnsi="Tahoma" w:cs="Tahoma"/>
        </w:rPr>
        <w:t>fricción</w:t>
      </w:r>
      <w:proofErr w:type="spellEnd"/>
      <w:r w:rsidR="00B8208F" w:rsidRPr="00B8208F">
        <w:rPr>
          <w:rFonts w:ascii="Tahoma" w:hAnsi="Tahoma" w:cs="Tahoma"/>
        </w:rPr>
        <w:t>.</w:t>
      </w:r>
    </w:p>
    <w:p w:rsidR="000704BA" w:rsidRDefault="000704BA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B8208F" w:rsidRDefault="00B8208F" w:rsidP="00E647C1">
      <w:pPr>
        <w:spacing w:after="120" w:line="240" w:lineRule="auto"/>
        <w:rPr>
          <w:rFonts w:ascii="Tahoma" w:hAnsi="Tahoma" w:cs="Tahoma"/>
          <w:b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15)</w:t>
      </w:r>
      <w:r>
        <w:rPr>
          <w:rFonts w:ascii="Tahoma" w:hAnsi="Tahoma" w:cs="Tahoma"/>
          <w:b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Es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necesario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cambiar</w:t>
      </w:r>
      <w:proofErr w:type="spellEnd"/>
      <w:r w:rsidR="00B8208F" w:rsidRPr="00B8208F">
        <w:rPr>
          <w:rFonts w:ascii="Tahoma" w:hAnsi="Tahoma" w:cs="Tahoma"/>
        </w:rPr>
        <w:t xml:space="preserve"> la </w:t>
      </w:r>
      <w:proofErr w:type="spellStart"/>
      <w:r w:rsidR="00B8208F" w:rsidRPr="00B8208F">
        <w:rPr>
          <w:rFonts w:ascii="Tahoma" w:hAnsi="Tahoma" w:cs="Tahoma"/>
        </w:rPr>
        <w:t>posición</w:t>
      </w:r>
      <w:proofErr w:type="spellEnd"/>
      <w:r w:rsidR="00B8208F" w:rsidRPr="00B8208F">
        <w:rPr>
          <w:rFonts w:ascii="Tahoma" w:hAnsi="Tahoma" w:cs="Tahoma"/>
        </w:rPr>
        <w:t xml:space="preserve"> de </w:t>
      </w:r>
      <w:proofErr w:type="gramStart"/>
      <w:r w:rsidR="00B8208F" w:rsidRPr="00B8208F">
        <w:rPr>
          <w:rFonts w:ascii="Tahoma" w:hAnsi="Tahoma" w:cs="Tahoma"/>
        </w:rPr>
        <w:t>un</w:t>
      </w:r>
      <w:proofErr w:type="gram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paciente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una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silla</w:t>
      </w:r>
      <w:proofErr w:type="spellEnd"/>
      <w:r w:rsidR="00B8208F" w:rsidRPr="00B8208F">
        <w:rPr>
          <w:rFonts w:ascii="Tahoma" w:hAnsi="Tahoma" w:cs="Tahoma"/>
        </w:rPr>
        <w:t xml:space="preserve"> no </w:t>
      </w:r>
      <w:proofErr w:type="spellStart"/>
      <w:r w:rsidR="00B8208F" w:rsidRPr="00B8208F">
        <w:rPr>
          <w:rFonts w:ascii="Tahoma" w:hAnsi="Tahoma" w:cs="Tahoma"/>
        </w:rPr>
        <w:t>reclinable</w:t>
      </w:r>
      <w:proofErr w:type="spellEnd"/>
      <w:r w:rsidR="00B8208F" w:rsidRPr="00B8208F">
        <w:rPr>
          <w:rFonts w:ascii="Tahoma" w:hAnsi="Tahoma" w:cs="Tahoma"/>
        </w:rPr>
        <w:t xml:space="preserve">. El </w:t>
      </w:r>
      <w:proofErr w:type="spellStart"/>
      <w:r w:rsidR="00B8208F" w:rsidRPr="00B8208F">
        <w:rPr>
          <w:rFonts w:ascii="Tahoma" w:hAnsi="Tahoma" w:cs="Tahoma"/>
        </w:rPr>
        <w:t>paciente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coopera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pero</w:t>
      </w:r>
      <w:proofErr w:type="spellEnd"/>
      <w:r w:rsidR="00B8208F" w:rsidRPr="00B8208F">
        <w:rPr>
          <w:rFonts w:ascii="Tahoma" w:hAnsi="Tahoma" w:cs="Tahoma"/>
        </w:rPr>
        <w:t xml:space="preserve"> no </w:t>
      </w:r>
      <w:proofErr w:type="spellStart"/>
      <w:r w:rsidR="00B8208F" w:rsidRPr="00B8208F">
        <w:rPr>
          <w:rFonts w:ascii="Tahoma" w:hAnsi="Tahoma" w:cs="Tahoma"/>
        </w:rPr>
        <w:t>puede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ayudar</w:t>
      </w:r>
      <w:proofErr w:type="spellEnd"/>
      <w:r w:rsidR="00B8208F" w:rsidRPr="00B8208F">
        <w:rPr>
          <w:rFonts w:ascii="Tahoma" w:hAnsi="Tahoma" w:cs="Tahoma"/>
        </w:rPr>
        <w:t>. ¿</w:t>
      </w:r>
      <w:proofErr w:type="spellStart"/>
      <w:r w:rsidR="00B8208F" w:rsidRPr="00B8208F">
        <w:rPr>
          <w:rFonts w:ascii="Tahoma" w:hAnsi="Tahoma" w:cs="Tahoma"/>
        </w:rPr>
        <w:t>Qué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curso</w:t>
      </w:r>
      <w:proofErr w:type="spellEnd"/>
      <w:r w:rsidR="00B8208F" w:rsidRPr="00B8208F">
        <w:rPr>
          <w:rFonts w:ascii="Tahoma" w:hAnsi="Tahoma" w:cs="Tahoma"/>
        </w:rPr>
        <w:t xml:space="preserve"> de </w:t>
      </w:r>
      <w:proofErr w:type="spellStart"/>
      <w:r w:rsidR="00B8208F" w:rsidRPr="00B8208F">
        <w:rPr>
          <w:rFonts w:ascii="Tahoma" w:hAnsi="Tahoma" w:cs="Tahoma"/>
        </w:rPr>
        <w:t>acción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deben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seguir</w:t>
      </w:r>
      <w:proofErr w:type="spellEnd"/>
      <w:r w:rsidR="00B8208F" w:rsidRPr="00B8208F">
        <w:rPr>
          <w:rFonts w:ascii="Tahoma" w:hAnsi="Tahoma" w:cs="Tahoma"/>
        </w:rPr>
        <w:t xml:space="preserve"> los </w:t>
      </w:r>
      <w:proofErr w:type="spellStart"/>
      <w:r w:rsidR="00B8208F" w:rsidRPr="00B8208F">
        <w:rPr>
          <w:rFonts w:ascii="Tahoma" w:hAnsi="Tahoma" w:cs="Tahoma"/>
        </w:rPr>
        <w:t>cuidadores</w:t>
      </w:r>
      <w:proofErr w:type="spellEnd"/>
      <w:r w:rsidR="00B8208F" w:rsidRPr="00B8208F">
        <w:rPr>
          <w:rFonts w:ascii="Tahoma" w:hAnsi="Tahoma" w:cs="Tahoma"/>
        </w:rPr>
        <w:t>?</w:t>
      </w:r>
    </w:p>
    <w:p w:rsidR="00B8208F" w:rsidRDefault="00B8208F" w:rsidP="00E647C1">
      <w:pPr>
        <w:spacing w:after="120" w:line="240" w:lineRule="auto"/>
        <w:rPr>
          <w:rFonts w:ascii="Tahoma" w:hAnsi="Tahoma" w:cs="Tahoma"/>
        </w:rPr>
      </w:pPr>
    </w:p>
    <w:p w:rsidR="00E647C1" w:rsidRDefault="00B8208F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Pr="00B8208F">
        <w:rPr>
          <w:rFonts w:ascii="Tahoma" w:hAnsi="Tahoma" w:cs="Tahoma"/>
        </w:rPr>
        <w:t xml:space="preserve">Los </w:t>
      </w:r>
      <w:proofErr w:type="spellStart"/>
      <w:r w:rsidRPr="00B8208F">
        <w:rPr>
          <w:rFonts w:ascii="Tahoma" w:hAnsi="Tahoma" w:cs="Tahoma"/>
        </w:rPr>
        <w:t>cuidadores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brindan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asistencia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básica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según</w:t>
      </w:r>
      <w:proofErr w:type="spellEnd"/>
      <w:r w:rsidRPr="00B8208F">
        <w:rPr>
          <w:rFonts w:ascii="Tahoma" w:hAnsi="Tahoma" w:cs="Tahoma"/>
        </w:rPr>
        <w:t xml:space="preserve"> sea </w:t>
      </w:r>
      <w:proofErr w:type="spellStart"/>
      <w:r w:rsidRPr="00B8208F">
        <w:rPr>
          <w:rFonts w:ascii="Tahoma" w:hAnsi="Tahoma" w:cs="Tahoma"/>
        </w:rPr>
        <w:t>necesario</w:t>
      </w:r>
      <w:proofErr w:type="spellEnd"/>
      <w:r w:rsidRPr="00B8208F">
        <w:rPr>
          <w:rFonts w:ascii="Tahoma" w:hAnsi="Tahoma" w:cs="Tahoma"/>
        </w:rPr>
        <w:t>.</w:t>
      </w:r>
    </w:p>
    <w:p w:rsidR="00E647C1" w:rsidRDefault="00B8208F" w:rsidP="000704BA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B8208F">
        <w:rPr>
          <w:rFonts w:ascii="Tahoma" w:hAnsi="Tahoma" w:cs="Tahoma"/>
        </w:rPr>
        <w:t xml:space="preserve">Si el </w:t>
      </w:r>
      <w:proofErr w:type="spellStart"/>
      <w:r w:rsidRPr="00B8208F">
        <w:rPr>
          <w:rFonts w:ascii="Tahoma" w:hAnsi="Tahoma" w:cs="Tahoma"/>
        </w:rPr>
        <w:t>paciente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tiene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fuerza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en</w:t>
      </w:r>
      <w:proofErr w:type="spellEnd"/>
      <w:r w:rsidRPr="00B8208F">
        <w:rPr>
          <w:rFonts w:ascii="Tahoma" w:hAnsi="Tahoma" w:cs="Tahoma"/>
        </w:rPr>
        <w:t xml:space="preserve"> ambos </w:t>
      </w:r>
      <w:proofErr w:type="spellStart"/>
      <w:proofErr w:type="gramStart"/>
      <w:r w:rsidRPr="00B8208F">
        <w:rPr>
          <w:rFonts w:ascii="Tahoma" w:hAnsi="Tahoma" w:cs="Tahoma"/>
        </w:rPr>
        <w:t>brazos</w:t>
      </w:r>
      <w:proofErr w:type="spellEnd"/>
      <w:proofErr w:type="gramEnd"/>
      <w:r w:rsidRPr="00B8208F">
        <w:rPr>
          <w:rFonts w:ascii="Tahoma" w:hAnsi="Tahoma" w:cs="Tahoma"/>
        </w:rPr>
        <w:t xml:space="preserve">, </w:t>
      </w:r>
      <w:proofErr w:type="spellStart"/>
      <w:r w:rsidRPr="00B8208F">
        <w:rPr>
          <w:rFonts w:ascii="Tahoma" w:hAnsi="Tahoma" w:cs="Tahoma"/>
        </w:rPr>
        <w:t>debe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levantarse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por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sí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mismo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mientras</w:t>
      </w:r>
      <w:proofErr w:type="spellEnd"/>
      <w:r w:rsidRPr="00B8208F">
        <w:rPr>
          <w:rFonts w:ascii="Tahoma" w:hAnsi="Tahoma" w:cs="Tahoma"/>
        </w:rPr>
        <w:t xml:space="preserve"> el </w:t>
      </w:r>
      <w:proofErr w:type="spellStart"/>
      <w:r w:rsidRPr="00B8208F">
        <w:rPr>
          <w:rFonts w:ascii="Tahoma" w:hAnsi="Tahoma" w:cs="Tahoma"/>
        </w:rPr>
        <w:t>cuidador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empuja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las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rodillas</w:t>
      </w:r>
      <w:proofErr w:type="spellEnd"/>
      <w:r w:rsidRPr="00B8208F">
        <w:rPr>
          <w:rFonts w:ascii="Tahoma" w:hAnsi="Tahoma" w:cs="Tahoma"/>
        </w:rPr>
        <w:t xml:space="preserve"> para </w:t>
      </w:r>
      <w:proofErr w:type="spellStart"/>
      <w:r w:rsidRPr="00B8208F">
        <w:rPr>
          <w:rFonts w:ascii="Tahoma" w:hAnsi="Tahoma" w:cs="Tahoma"/>
        </w:rPr>
        <w:t>cambiar</w:t>
      </w:r>
      <w:proofErr w:type="spellEnd"/>
      <w:r w:rsidRPr="00B8208F">
        <w:rPr>
          <w:rFonts w:ascii="Tahoma" w:hAnsi="Tahoma" w:cs="Tahoma"/>
        </w:rPr>
        <w:t xml:space="preserve"> de </w:t>
      </w:r>
      <w:proofErr w:type="spellStart"/>
      <w:r w:rsidRPr="00B8208F">
        <w:rPr>
          <w:rFonts w:ascii="Tahoma" w:hAnsi="Tahoma" w:cs="Tahoma"/>
        </w:rPr>
        <w:t>posición</w:t>
      </w:r>
      <w:proofErr w:type="spellEnd"/>
      <w:r w:rsidRPr="00B8208F">
        <w:rPr>
          <w:rFonts w:ascii="Tahoma" w:hAnsi="Tahoma" w:cs="Tahoma"/>
        </w:rPr>
        <w:t xml:space="preserve">. Si el </w:t>
      </w:r>
      <w:proofErr w:type="spellStart"/>
      <w:r w:rsidRPr="00B8208F">
        <w:rPr>
          <w:rFonts w:ascii="Tahoma" w:hAnsi="Tahoma" w:cs="Tahoma"/>
        </w:rPr>
        <w:t>paciente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carece</w:t>
      </w:r>
      <w:proofErr w:type="spellEnd"/>
      <w:r w:rsidRPr="00B8208F">
        <w:rPr>
          <w:rFonts w:ascii="Tahoma" w:hAnsi="Tahoma" w:cs="Tahoma"/>
        </w:rPr>
        <w:t xml:space="preserve"> de </w:t>
      </w:r>
      <w:proofErr w:type="spellStart"/>
      <w:r w:rsidRPr="00B8208F">
        <w:rPr>
          <w:rFonts w:ascii="Tahoma" w:hAnsi="Tahoma" w:cs="Tahoma"/>
        </w:rPr>
        <w:t>sensibilidad</w:t>
      </w:r>
      <w:proofErr w:type="spellEnd"/>
      <w:r w:rsidRPr="00B8208F">
        <w:rPr>
          <w:rFonts w:ascii="Tahoma" w:hAnsi="Tahoma" w:cs="Tahoma"/>
        </w:rPr>
        <w:t xml:space="preserve">, </w:t>
      </w:r>
      <w:proofErr w:type="spellStart"/>
      <w:r w:rsidRPr="00B8208F">
        <w:rPr>
          <w:rFonts w:ascii="Tahoma" w:hAnsi="Tahoma" w:cs="Tahoma"/>
        </w:rPr>
        <w:t>comunique</w:t>
      </w:r>
      <w:proofErr w:type="spellEnd"/>
      <w:r w:rsidRPr="00B8208F">
        <w:rPr>
          <w:rFonts w:ascii="Tahoma" w:hAnsi="Tahoma" w:cs="Tahoma"/>
        </w:rPr>
        <w:t xml:space="preserve"> al </w:t>
      </w:r>
      <w:proofErr w:type="spellStart"/>
      <w:r w:rsidRPr="00B8208F">
        <w:rPr>
          <w:rFonts w:ascii="Tahoma" w:hAnsi="Tahoma" w:cs="Tahoma"/>
        </w:rPr>
        <w:t>paciente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cuándo</w:t>
      </w:r>
      <w:proofErr w:type="spellEnd"/>
      <w:r w:rsidRPr="00B8208F">
        <w:rPr>
          <w:rFonts w:ascii="Tahoma" w:hAnsi="Tahoma" w:cs="Tahoma"/>
        </w:rPr>
        <w:t xml:space="preserve"> lo </w:t>
      </w:r>
      <w:proofErr w:type="spellStart"/>
      <w:r w:rsidRPr="00B8208F">
        <w:rPr>
          <w:rFonts w:ascii="Tahoma" w:hAnsi="Tahoma" w:cs="Tahoma"/>
        </w:rPr>
        <w:t>cambiará</w:t>
      </w:r>
      <w:proofErr w:type="spellEnd"/>
      <w:r w:rsidRPr="00B8208F">
        <w:rPr>
          <w:rFonts w:ascii="Tahoma" w:hAnsi="Tahoma" w:cs="Tahoma"/>
        </w:rPr>
        <w:t xml:space="preserve"> de </w:t>
      </w:r>
      <w:proofErr w:type="spellStart"/>
      <w:r w:rsidRPr="00B8208F">
        <w:rPr>
          <w:rFonts w:ascii="Tahoma" w:hAnsi="Tahoma" w:cs="Tahoma"/>
        </w:rPr>
        <w:t>posición</w:t>
      </w:r>
      <w:proofErr w:type="spellEnd"/>
      <w:r w:rsidRPr="00B8208F">
        <w:rPr>
          <w:rFonts w:ascii="Tahoma" w:hAnsi="Tahoma" w:cs="Tahoma"/>
        </w:rPr>
        <w:t>.</w:t>
      </w:r>
    </w:p>
    <w:p w:rsidR="000704BA" w:rsidRDefault="000704BA" w:rsidP="000704BA">
      <w:pPr>
        <w:spacing w:after="120" w:line="24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B8208F" w:rsidRPr="00B8208F">
        <w:rPr>
          <w:rFonts w:ascii="Tahoma" w:hAnsi="Tahoma" w:cs="Tahoma"/>
        </w:rPr>
        <w:t xml:space="preserve">Incline la </w:t>
      </w:r>
      <w:proofErr w:type="spellStart"/>
      <w:r w:rsidR="00B8208F" w:rsidRPr="00B8208F">
        <w:rPr>
          <w:rFonts w:ascii="Tahoma" w:hAnsi="Tahoma" w:cs="Tahoma"/>
        </w:rPr>
        <w:t>silla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hacia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atrás</w:t>
      </w:r>
      <w:proofErr w:type="spellEnd"/>
      <w:r w:rsidR="00B8208F" w:rsidRPr="00B8208F">
        <w:rPr>
          <w:rFonts w:ascii="Tahoma" w:hAnsi="Tahoma" w:cs="Tahoma"/>
        </w:rPr>
        <w:t xml:space="preserve"> y </w:t>
      </w:r>
      <w:proofErr w:type="spellStart"/>
      <w:r w:rsidR="00B8208F" w:rsidRPr="00B8208F">
        <w:rPr>
          <w:rFonts w:ascii="Tahoma" w:hAnsi="Tahoma" w:cs="Tahoma"/>
        </w:rPr>
        <w:t>emplee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gramStart"/>
      <w:r w:rsidR="00B8208F" w:rsidRPr="00B8208F">
        <w:rPr>
          <w:rFonts w:ascii="Tahoma" w:hAnsi="Tahoma" w:cs="Tahoma"/>
        </w:rPr>
        <w:t>un</w:t>
      </w:r>
      <w:proofErr w:type="gram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instrumento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que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reduzca</w:t>
      </w:r>
      <w:proofErr w:type="spellEnd"/>
      <w:r w:rsidR="00B8208F" w:rsidRPr="00B8208F">
        <w:rPr>
          <w:rFonts w:ascii="Tahoma" w:hAnsi="Tahoma" w:cs="Tahoma"/>
        </w:rPr>
        <w:t xml:space="preserve"> la </w:t>
      </w:r>
      <w:proofErr w:type="spellStart"/>
      <w:r w:rsidR="00B8208F" w:rsidRPr="00B8208F">
        <w:rPr>
          <w:rFonts w:ascii="Tahoma" w:hAnsi="Tahoma" w:cs="Tahoma"/>
        </w:rPr>
        <w:t>fricción</w:t>
      </w:r>
      <w:proofErr w:type="spellEnd"/>
      <w:r w:rsidR="00B8208F" w:rsidRPr="00B8208F">
        <w:rPr>
          <w:rFonts w:ascii="Tahoma" w:hAnsi="Tahoma" w:cs="Tahoma"/>
        </w:rPr>
        <w:t xml:space="preserve"> y dos </w:t>
      </w:r>
      <w:proofErr w:type="spellStart"/>
      <w:r w:rsidR="00B8208F" w:rsidRPr="00B8208F">
        <w:rPr>
          <w:rFonts w:ascii="Tahoma" w:hAnsi="Tahoma" w:cs="Tahoma"/>
        </w:rPr>
        <w:t>cuidadores</w:t>
      </w:r>
      <w:proofErr w:type="spellEnd"/>
      <w:r w:rsidR="00B8208F" w:rsidRPr="00B8208F">
        <w:rPr>
          <w:rFonts w:ascii="Tahoma" w:hAnsi="Tahoma" w:cs="Tahoma"/>
        </w:rPr>
        <w:t>.</w:t>
      </w:r>
    </w:p>
    <w:p w:rsidR="00E647C1" w:rsidRDefault="00E647C1" w:rsidP="00B8208F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="00B8208F" w:rsidRPr="00B8208F">
        <w:rPr>
          <w:rFonts w:ascii="Tahoma" w:hAnsi="Tahoma" w:cs="Tahoma"/>
        </w:rPr>
        <w:t>Emplee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una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eslinga</w:t>
      </w:r>
      <w:proofErr w:type="spellEnd"/>
      <w:r w:rsidR="00B8208F" w:rsidRPr="00B8208F">
        <w:rPr>
          <w:rFonts w:ascii="Tahoma" w:hAnsi="Tahoma" w:cs="Tahoma"/>
        </w:rPr>
        <w:t xml:space="preserve"> universal o </w:t>
      </w:r>
      <w:proofErr w:type="gramStart"/>
      <w:r w:rsidR="00B8208F" w:rsidRPr="00B8208F">
        <w:rPr>
          <w:rFonts w:ascii="Tahoma" w:hAnsi="Tahoma" w:cs="Tahoma"/>
        </w:rPr>
        <w:t>un</w:t>
      </w:r>
      <w:proofErr w:type="gram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instrumento</w:t>
      </w:r>
      <w:proofErr w:type="spellEnd"/>
      <w:r w:rsidR="00B8208F" w:rsidRPr="00B8208F">
        <w:rPr>
          <w:rFonts w:ascii="Tahoma" w:hAnsi="Tahoma" w:cs="Tahoma"/>
        </w:rPr>
        <w:t xml:space="preserve"> de </w:t>
      </w:r>
      <w:proofErr w:type="spellStart"/>
      <w:r w:rsidR="00B8208F" w:rsidRPr="00B8208F">
        <w:rPr>
          <w:rFonts w:ascii="Tahoma" w:hAnsi="Tahoma" w:cs="Tahoma"/>
        </w:rPr>
        <w:t>incorporación</w:t>
      </w:r>
      <w:proofErr w:type="spellEnd"/>
      <w:r w:rsidR="00B8208F" w:rsidRPr="00B8208F">
        <w:rPr>
          <w:rFonts w:ascii="Tahoma" w:hAnsi="Tahoma" w:cs="Tahoma"/>
        </w:rPr>
        <w:t xml:space="preserve"> no </w:t>
      </w:r>
      <w:proofErr w:type="spellStart"/>
      <w:r w:rsidR="00B8208F" w:rsidRPr="00B8208F">
        <w:rPr>
          <w:rFonts w:ascii="Tahoma" w:hAnsi="Tahoma" w:cs="Tahoma"/>
        </w:rPr>
        <w:t>eléctrico</w:t>
      </w:r>
      <w:proofErr w:type="spellEnd"/>
      <w:r w:rsidR="00B8208F" w:rsidRPr="00B8208F">
        <w:rPr>
          <w:rFonts w:ascii="Tahoma" w:hAnsi="Tahoma" w:cs="Tahoma"/>
        </w:rPr>
        <w:t xml:space="preserve"> con </w:t>
      </w:r>
      <w:proofErr w:type="spellStart"/>
      <w:r w:rsidR="00B8208F" w:rsidRPr="00B8208F">
        <w:rPr>
          <w:rFonts w:ascii="Tahoma" w:hAnsi="Tahoma" w:cs="Tahoma"/>
        </w:rPr>
        <w:t>uno</w:t>
      </w:r>
      <w:proofErr w:type="spellEnd"/>
      <w:r w:rsidR="00B8208F" w:rsidRPr="00B8208F">
        <w:rPr>
          <w:rFonts w:ascii="Tahoma" w:hAnsi="Tahoma" w:cs="Tahoma"/>
        </w:rPr>
        <w:t xml:space="preserve"> o dos </w:t>
      </w:r>
      <w:proofErr w:type="spellStart"/>
      <w:r w:rsidR="00B8208F" w:rsidRPr="00B8208F">
        <w:rPr>
          <w:rFonts w:ascii="Tahoma" w:hAnsi="Tahoma" w:cs="Tahoma"/>
        </w:rPr>
        <w:t>cuidadores</w:t>
      </w:r>
      <w:proofErr w:type="spellEnd"/>
      <w:r w:rsidR="00B8208F" w:rsidRPr="00B8208F">
        <w:rPr>
          <w:rFonts w:ascii="Tahoma" w:hAnsi="Tahoma" w:cs="Tahoma"/>
        </w:rPr>
        <w:t>.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16)</w:t>
      </w:r>
      <w:r>
        <w:rPr>
          <w:rFonts w:ascii="Tahoma" w:hAnsi="Tahoma" w:cs="Tahoma"/>
          <w:b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Es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necesario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levantar</w:t>
      </w:r>
      <w:proofErr w:type="spellEnd"/>
      <w:r w:rsidR="00B8208F" w:rsidRPr="00B8208F">
        <w:rPr>
          <w:rFonts w:ascii="Tahoma" w:hAnsi="Tahoma" w:cs="Tahoma"/>
        </w:rPr>
        <w:t xml:space="preserve"> a </w:t>
      </w:r>
      <w:proofErr w:type="gramStart"/>
      <w:r w:rsidR="00B8208F" w:rsidRPr="00B8208F">
        <w:rPr>
          <w:rFonts w:ascii="Tahoma" w:hAnsi="Tahoma" w:cs="Tahoma"/>
        </w:rPr>
        <w:t>un</w:t>
      </w:r>
      <w:proofErr w:type="gram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paciente</w:t>
      </w:r>
      <w:proofErr w:type="spellEnd"/>
      <w:r w:rsidR="00B8208F" w:rsidRPr="00B8208F">
        <w:rPr>
          <w:rFonts w:ascii="Tahoma" w:hAnsi="Tahoma" w:cs="Tahoma"/>
        </w:rPr>
        <w:t xml:space="preserve"> del </w:t>
      </w:r>
      <w:proofErr w:type="spellStart"/>
      <w:r w:rsidR="00B8208F" w:rsidRPr="00B8208F">
        <w:rPr>
          <w:rFonts w:ascii="Tahoma" w:hAnsi="Tahoma" w:cs="Tahoma"/>
        </w:rPr>
        <w:t>piso</w:t>
      </w:r>
      <w:proofErr w:type="spellEnd"/>
      <w:r w:rsidR="00B8208F" w:rsidRPr="00B8208F">
        <w:rPr>
          <w:rFonts w:ascii="Tahoma" w:hAnsi="Tahoma" w:cs="Tahoma"/>
        </w:rPr>
        <w:t xml:space="preserve">. El </w:t>
      </w:r>
      <w:proofErr w:type="spellStart"/>
      <w:r w:rsidR="00B8208F" w:rsidRPr="00B8208F">
        <w:rPr>
          <w:rFonts w:ascii="Tahoma" w:hAnsi="Tahoma" w:cs="Tahoma"/>
        </w:rPr>
        <w:t>paciente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sufrió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una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lesión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menor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por</w:t>
      </w:r>
      <w:proofErr w:type="spellEnd"/>
      <w:r w:rsidR="00B8208F" w:rsidRPr="00B8208F">
        <w:rPr>
          <w:rFonts w:ascii="Tahoma" w:hAnsi="Tahoma" w:cs="Tahoma"/>
        </w:rPr>
        <w:t xml:space="preserve"> la </w:t>
      </w:r>
      <w:proofErr w:type="spellStart"/>
      <w:r w:rsidR="00B8208F" w:rsidRPr="00B8208F">
        <w:rPr>
          <w:rFonts w:ascii="Tahoma" w:hAnsi="Tahoma" w:cs="Tahoma"/>
        </w:rPr>
        <w:t>caída</w:t>
      </w:r>
      <w:proofErr w:type="spellEnd"/>
      <w:r w:rsidR="00B8208F" w:rsidRPr="00B8208F">
        <w:rPr>
          <w:rFonts w:ascii="Tahoma" w:hAnsi="Tahoma" w:cs="Tahoma"/>
        </w:rPr>
        <w:t xml:space="preserve"> y </w:t>
      </w:r>
      <w:proofErr w:type="spellStart"/>
      <w:r w:rsidR="00B8208F" w:rsidRPr="00B8208F">
        <w:rPr>
          <w:rFonts w:ascii="Tahoma" w:hAnsi="Tahoma" w:cs="Tahoma"/>
        </w:rPr>
        <w:t>requiere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asistencia</w:t>
      </w:r>
      <w:proofErr w:type="spellEnd"/>
      <w:r w:rsidR="00B8208F" w:rsidRPr="00B8208F">
        <w:rPr>
          <w:rFonts w:ascii="Tahoma" w:hAnsi="Tahoma" w:cs="Tahoma"/>
        </w:rPr>
        <w:t xml:space="preserve"> para </w:t>
      </w:r>
      <w:proofErr w:type="spellStart"/>
      <w:r w:rsidR="00B8208F" w:rsidRPr="00B8208F">
        <w:rPr>
          <w:rFonts w:ascii="Tahoma" w:hAnsi="Tahoma" w:cs="Tahoma"/>
        </w:rPr>
        <w:t>levantarse</w:t>
      </w:r>
      <w:proofErr w:type="spellEnd"/>
      <w:r w:rsidR="00B8208F" w:rsidRPr="00B8208F">
        <w:rPr>
          <w:rFonts w:ascii="Tahoma" w:hAnsi="Tahoma" w:cs="Tahoma"/>
        </w:rPr>
        <w:t>. ¿</w:t>
      </w:r>
      <w:proofErr w:type="spellStart"/>
      <w:r w:rsidR="00B8208F" w:rsidRPr="00B8208F">
        <w:rPr>
          <w:rFonts w:ascii="Tahoma" w:hAnsi="Tahoma" w:cs="Tahoma"/>
        </w:rPr>
        <w:t>Qué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curso</w:t>
      </w:r>
      <w:proofErr w:type="spellEnd"/>
      <w:r w:rsidR="00B8208F" w:rsidRPr="00B8208F">
        <w:rPr>
          <w:rFonts w:ascii="Tahoma" w:hAnsi="Tahoma" w:cs="Tahoma"/>
        </w:rPr>
        <w:t xml:space="preserve"> de </w:t>
      </w:r>
      <w:proofErr w:type="spellStart"/>
      <w:r w:rsidR="00B8208F" w:rsidRPr="00B8208F">
        <w:rPr>
          <w:rFonts w:ascii="Tahoma" w:hAnsi="Tahoma" w:cs="Tahoma"/>
        </w:rPr>
        <w:t>acción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deben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seguir</w:t>
      </w:r>
      <w:proofErr w:type="spellEnd"/>
      <w:r w:rsidR="00B8208F" w:rsidRPr="00B8208F">
        <w:rPr>
          <w:rFonts w:ascii="Tahoma" w:hAnsi="Tahoma" w:cs="Tahoma"/>
        </w:rPr>
        <w:t xml:space="preserve"> los </w:t>
      </w:r>
      <w:proofErr w:type="spellStart"/>
      <w:r w:rsidR="00B8208F" w:rsidRPr="00B8208F">
        <w:rPr>
          <w:rFonts w:ascii="Tahoma" w:hAnsi="Tahoma" w:cs="Tahoma"/>
        </w:rPr>
        <w:t>cuidadores</w:t>
      </w:r>
      <w:proofErr w:type="spellEnd"/>
      <w:r w:rsidR="00B8208F" w:rsidRPr="00B8208F">
        <w:rPr>
          <w:rFonts w:ascii="Tahoma" w:hAnsi="Tahoma" w:cs="Tahoma"/>
        </w:rPr>
        <w:t>?</w:t>
      </w:r>
    </w:p>
    <w:p w:rsidR="00E647C1" w:rsidRDefault="00E647C1" w:rsidP="00E647C1">
      <w:pPr>
        <w:spacing w:after="120" w:line="240" w:lineRule="auto"/>
        <w:rPr>
          <w:rFonts w:ascii="Tahoma" w:hAnsi="Tahoma" w:cs="Tahoma"/>
        </w:rPr>
      </w:pPr>
    </w:p>
    <w:p w:rsidR="00E647C1" w:rsidRDefault="00B8208F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gramStart"/>
      <w:r w:rsidRPr="00B8208F">
        <w:rPr>
          <w:rFonts w:ascii="Tahoma" w:hAnsi="Tahoma" w:cs="Tahoma"/>
        </w:rPr>
        <w:t>Un</w:t>
      </w:r>
      <w:proofErr w:type="gram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cuidador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emplea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una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eslinga</w:t>
      </w:r>
      <w:proofErr w:type="spellEnd"/>
      <w:r w:rsidRPr="00B8208F">
        <w:rPr>
          <w:rFonts w:ascii="Tahoma" w:hAnsi="Tahoma" w:cs="Tahoma"/>
        </w:rPr>
        <w:t xml:space="preserve"> universal.</w:t>
      </w:r>
    </w:p>
    <w:p w:rsidR="00D83306" w:rsidRDefault="00B8208F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B8208F">
        <w:rPr>
          <w:rFonts w:ascii="Tahoma" w:hAnsi="Tahoma" w:cs="Tahoma"/>
        </w:rPr>
        <w:t xml:space="preserve">Dos o </w:t>
      </w:r>
      <w:proofErr w:type="spellStart"/>
      <w:r w:rsidRPr="00B8208F">
        <w:rPr>
          <w:rFonts w:ascii="Tahoma" w:hAnsi="Tahoma" w:cs="Tahoma"/>
        </w:rPr>
        <w:t>más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cuidadores</w:t>
      </w:r>
      <w:proofErr w:type="spellEnd"/>
      <w:r w:rsidRPr="00B8208F">
        <w:rPr>
          <w:rFonts w:ascii="Tahoma" w:hAnsi="Tahoma" w:cs="Tahoma"/>
        </w:rPr>
        <w:t xml:space="preserve"> </w:t>
      </w:r>
      <w:proofErr w:type="spellStart"/>
      <w:r w:rsidRPr="00B8208F">
        <w:rPr>
          <w:rFonts w:ascii="Tahoma" w:hAnsi="Tahoma" w:cs="Tahoma"/>
        </w:rPr>
        <w:t>emplean</w:t>
      </w:r>
      <w:proofErr w:type="spellEnd"/>
      <w:r w:rsidRPr="00B8208F">
        <w:rPr>
          <w:rFonts w:ascii="Tahoma" w:hAnsi="Tahoma" w:cs="Tahoma"/>
        </w:rPr>
        <w:t xml:space="preserve"> la </w:t>
      </w:r>
      <w:proofErr w:type="spellStart"/>
      <w:r w:rsidRPr="00B8208F">
        <w:rPr>
          <w:rFonts w:ascii="Tahoma" w:hAnsi="Tahoma" w:cs="Tahoma"/>
        </w:rPr>
        <w:t>eslinga</w:t>
      </w:r>
      <w:proofErr w:type="spellEnd"/>
      <w:r w:rsidRPr="00B8208F">
        <w:rPr>
          <w:rFonts w:ascii="Tahoma" w:hAnsi="Tahoma" w:cs="Tahoma"/>
        </w:rPr>
        <w:t xml:space="preserve"> universal.</w:t>
      </w:r>
    </w:p>
    <w:p w:rsidR="00E647C1" w:rsidRDefault="00E647C1" w:rsidP="00E647C1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B8208F" w:rsidRPr="00B8208F">
        <w:rPr>
          <w:rFonts w:ascii="Tahoma" w:hAnsi="Tahoma" w:cs="Tahoma"/>
        </w:rPr>
        <w:t xml:space="preserve">Dos o </w:t>
      </w:r>
      <w:proofErr w:type="spellStart"/>
      <w:r w:rsidR="00B8208F" w:rsidRPr="00B8208F">
        <w:rPr>
          <w:rFonts w:ascii="Tahoma" w:hAnsi="Tahoma" w:cs="Tahoma"/>
        </w:rPr>
        <w:t>más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cuidadores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emplean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una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eslinga</w:t>
      </w:r>
      <w:proofErr w:type="spellEnd"/>
      <w:r w:rsidR="00B8208F" w:rsidRPr="00B8208F">
        <w:rPr>
          <w:rFonts w:ascii="Tahoma" w:hAnsi="Tahoma" w:cs="Tahoma"/>
        </w:rPr>
        <w:t xml:space="preserve"> de </w:t>
      </w:r>
      <w:proofErr w:type="spellStart"/>
      <w:r w:rsidR="00B8208F" w:rsidRPr="00B8208F">
        <w:rPr>
          <w:rFonts w:ascii="Tahoma" w:hAnsi="Tahoma" w:cs="Tahoma"/>
        </w:rPr>
        <w:t>incorporación</w:t>
      </w:r>
      <w:proofErr w:type="spellEnd"/>
      <w:r w:rsidR="00B8208F" w:rsidRPr="00B8208F">
        <w:rPr>
          <w:rFonts w:ascii="Tahoma" w:hAnsi="Tahoma" w:cs="Tahoma"/>
        </w:rPr>
        <w:t xml:space="preserve"> </w:t>
      </w:r>
      <w:proofErr w:type="spellStart"/>
      <w:r w:rsidR="00B8208F" w:rsidRPr="00B8208F">
        <w:rPr>
          <w:rFonts w:ascii="Tahoma" w:hAnsi="Tahoma" w:cs="Tahoma"/>
        </w:rPr>
        <w:t>delgada</w:t>
      </w:r>
      <w:proofErr w:type="spellEnd"/>
      <w:r w:rsidR="00B8208F" w:rsidRPr="00B8208F">
        <w:rPr>
          <w:rFonts w:ascii="Tahoma" w:hAnsi="Tahoma" w:cs="Tahoma"/>
        </w:rPr>
        <w:t>.</w:t>
      </w:r>
    </w:p>
    <w:p w:rsidR="00764B71" w:rsidRDefault="00764B71" w:rsidP="00764B71">
      <w:pPr>
        <w:spacing w:after="120" w:line="480" w:lineRule="auto"/>
        <w:rPr>
          <w:rFonts w:ascii="Tahoma" w:hAnsi="Tahoma" w:cs="Tahoma"/>
        </w:rPr>
      </w:pPr>
    </w:p>
    <w:p w:rsidR="00D83306" w:rsidRDefault="00D83306" w:rsidP="00764B71">
      <w:pPr>
        <w:spacing w:after="120" w:line="480" w:lineRule="auto"/>
        <w:rPr>
          <w:rFonts w:ascii="Tahoma" w:hAnsi="Tahoma" w:cs="Tahoma"/>
        </w:rPr>
      </w:pPr>
    </w:p>
    <w:p w:rsidR="00D83306" w:rsidRDefault="00D83306" w:rsidP="00764B71">
      <w:pPr>
        <w:spacing w:after="120" w:line="480" w:lineRule="auto"/>
        <w:rPr>
          <w:rFonts w:ascii="Tahoma" w:hAnsi="Tahoma" w:cs="Tahoma"/>
        </w:rPr>
      </w:pPr>
    </w:p>
    <w:p w:rsidR="00D83306" w:rsidRDefault="00D83306" w:rsidP="00764B71">
      <w:pPr>
        <w:spacing w:after="120" w:line="480" w:lineRule="auto"/>
        <w:rPr>
          <w:rFonts w:ascii="Tahoma" w:hAnsi="Tahoma" w:cs="Tahoma"/>
        </w:rPr>
      </w:pPr>
    </w:p>
    <w:p w:rsidR="00D83306" w:rsidRPr="005B298E" w:rsidRDefault="00D83306" w:rsidP="00764B71">
      <w:pPr>
        <w:spacing w:after="120" w:line="480" w:lineRule="auto"/>
        <w:rPr>
          <w:rFonts w:ascii="Tahoma" w:hAnsi="Tahoma" w:cs="Tahoma"/>
        </w:rPr>
      </w:pPr>
    </w:p>
    <w:p w:rsidR="00813334" w:rsidRPr="005B298E" w:rsidRDefault="00813334">
      <w:pPr>
        <w:rPr>
          <w:rFonts w:ascii="Tahoma" w:hAnsi="Tahoma" w:cs="Tahoma"/>
        </w:rPr>
      </w:pPr>
    </w:p>
    <w:p w:rsidR="006E18E3" w:rsidRDefault="006E18E3" w:rsidP="006E18E3">
      <w:pPr>
        <w:spacing w:after="120" w:line="240" w:lineRule="auto"/>
        <w:rPr>
          <w:rFonts w:ascii="Tahoma" w:hAnsi="Tahoma" w:cs="Tahoma"/>
        </w:rPr>
      </w:pPr>
    </w:p>
    <w:p w:rsidR="00304E89" w:rsidRDefault="00304E89" w:rsidP="006E18E3">
      <w:pPr>
        <w:spacing w:after="120" w:line="240" w:lineRule="auto"/>
        <w:rPr>
          <w:rFonts w:ascii="Tahoma" w:hAnsi="Tahoma" w:cs="Tahoma"/>
        </w:rPr>
      </w:pPr>
    </w:p>
    <w:p w:rsidR="00304E89" w:rsidRDefault="00304E89" w:rsidP="006E18E3">
      <w:pPr>
        <w:spacing w:after="120" w:line="240" w:lineRule="auto"/>
        <w:rPr>
          <w:rFonts w:ascii="Tahoma" w:hAnsi="Tahoma" w:cs="Tahoma"/>
        </w:rPr>
      </w:pPr>
    </w:p>
    <w:p w:rsidR="00D83306" w:rsidRPr="004B08AF" w:rsidRDefault="00040D85" w:rsidP="006E18E3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Clave de </w:t>
      </w:r>
      <w:proofErr w:type="spellStart"/>
      <w:r>
        <w:rPr>
          <w:rFonts w:ascii="Tahoma" w:hAnsi="Tahoma" w:cs="Tahoma"/>
          <w:b/>
        </w:rPr>
        <w:t>respuestas</w:t>
      </w:r>
      <w:proofErr w:type="spellEnd"/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A</w:t>
      </w:r>
      <w:r w:rsidR="009F0ECA">
        <w:rPr>
          <w:rFonts w:ascii="Tahoma" w:hAnsi="Tahoma" w:cs="Tahoma"/>
        </w:rPr>
        <w:t>, B &amp;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9F0ECA">
        <w:rPr>
          <w:rFonts w:ascii="Tahoma" w:hAnsi="Tahoma" w:cs="Tahoma"/>
        </w:rPr>
        <w:t xml:space="preserve">A, </w:t>
      </w:r>
      <w:r>
        <w:rPr>
          <w:rFonts w:ascii="Tahoma" w:hAnsi="Tahoma" w:cs="Tahoma"/>
        </w:rPr>
        <w:t>B</w:t>
      </w:r>
      <w:r w:rsidR="009F0ECA">
        <w:rPr>
          <w:rFonts w:ascii="Tahoma" w:hAnsi="Tahoma" w:cs="Tahoma"/>
        </w:rPr>
        <w:t>, C, D &amp; E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6E18E3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9F0ECA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9F0ECA">
        <w:rPr>
          <w:rFonts w:ascii="Tahoma" w:hAnsi="Tahoma" w:cs="Tahoma"/>
        </w:rPr>
        <w:t xml:space="preserve">A, </w:t>
      </w:r>
      <w:r w:rsidRPr="00F46E37">
        <w:rPr>
          <w:rFonts w:ascii="Tahoma" w:hAnsi="Tahoma" w:cs="Tahoma"/>
        </w:rPr>
        <w:t>B</w:t>
      </w:r>
      <w:r w:rsidR="009F0ECA">
        <w:rPr>
          <w:rFonts w:ascii="Tahoma" w:hAnsi="Tahoma" w:cs="Tahoma"/>
        </w:rPr>
        <w:t>, C &amp; D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304E89">
        <w:rPr>
          <w:rFonts w:ascii="Tahoma" w:hAnsi="Tahoma" w:cs="Tahoma"/>
        </w:rPr>
        <w:t>C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E18E3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7.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9F0ECA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9F0ECA">
        <w:rPr>
          <w:rFonts w:ascii="Tahoma" w:hAnsi="Tahoma" w:cs="Tahoma"/>
        </w:rPr>
        <w:t>D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9. C &amp; D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10. A, B &amp; C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11. D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D 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13. A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 B 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15. D</w:t>
      </w:r>
    </w:p>
    <w:p w:rsidR="009F0ECA" w:rsidRDefault="009F0ECA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16. B</w:t>
      </w:r>
    </w:p>
    <w:p w:rsidR="009F0ECA" w:rsidRDefault="009F0ECA" w:rsidP="000B2879">
      <w:pPr>
        <w:rPr>
          <w:rFonts w:ascii="Tahoma" w:hAnsi="Tahoma" w:cs="Tahoma"/>
        </w:rPr>
      </w:pPr>
    </w:p>
    <w:p w:rsidR="00546333" w:rsidRPr="00F46E37" w:rsidRDefault="006D57B8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85" w:rsidRDefault="00040D85" w:rsidP="00D70E7B">
      <w:pPr>
        <w:spacing w:after="0" w:line="240" w:lineRule="auto"/>
      </w:pPr>
      <w:r>
        <w:separator/>
      </w:r>
    </w:p>
  </w:endnote>
  <w:endnote w:type="continuationSeparator" w:id="0">
    <w:p w:rsidR="00040D85" w:rsidRDefault="00040D85" w:rsidP="00D70E7B">
      <w:pPr>
        <w:spacing w:after="0" w:line="240" w:lineRule="auto"/>
      </w:pPr>
      <w:r>
        <w:continuationSeparator/>
      </w:r>
    </w:p>
  </w:endnote>
  <w:endnote w:type="continuationNotice" w:id="1">
    <w:p w:rsidR="00040D85" w:rsidRDefault="00040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85" w:rsidRDefault="00040D85" w:rsidP="00D70E7B">
      <w:pPr>
        <w:spacing w:after="0" w:line="240" w:lineRule="auto"/>
      </w:pPr>
      <w:r>
        <w:separator/>
      </w:r>
    </w:p>
  </w:footnote>
  <w:footnote w:type="continuationSeparator" w:id="0">
    <w:p w:rsidR="00040D85" w:rsidRDefault="00040D85" w:rsidP="00D70E7B">
      <w:pPr>
        <w:spacing w:after="0" w:line="240" w:lineRule="auto"/>
      </w:pPr>
      <w:r>
        <w:continuationSeparator/>
      </w:r>
    </w:p>
  </w:footnote>
  <w:footnote w:type="continuationNotice" w:id="1">
    <w:p w:rsidR="00040D85" w:rsidRDefault="00040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040D85" w:rsidP="00F46E37">
    <w:pPr>
      <w:pStyle w:val="Heading2"/>
      <w:rPr>
        <w:rFonts w:ascii="Tahoma" w:hAnsi="Tahoma" w:cs="Tahoma"/>
      </w:rPr>
    </w:pPr>
    <w:proofErr w:type="spellStart"/>
    <w:r>
      <w:rPr>
        <w:rFonts w:ascii="Tahoma" w:hAnsi="Tahoma" w:cs="Tahoma"/>
      </w:rPr>
      <w:t>Prueba</w:t>
    </w:r>
    <w:proofErr w:type="spellEnd"/>
    <w:r w:rsidR="00D70E7B" w:rsidRPr="00D70E7B">
      <w:rPr>
        <w:rFonts w:ascii="Tahoma" w:hAnsi="Tahoma" w:cs="Tahoma"/>
      </w:rPr>
      <w:t xml:space="preserve"> </w:t>
    </w:r>
    <w:r w:rsidR="00D70E7B"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>
      <w:rPr>
        <w:rFonts w:ascii="Tahoma" w:hAnsi="Tahoma" w:cs="Tahoma"/>
      </w:rPr>
      <w:tab/>
      <w:t xml:space="preserve">        </w:t>
    </w:r>
    <w:proofErr w:type="spellStart"/>
    <w:r w:rsidRPr="00040D85">
      <w:rPr>
        <w:rFonts w:ascii="Tahoma" w:hAnsi="Tahoma" w:cs="Tahoma"/>
      </w:rPr>
      <w:t>Movilización</w:t>
    </w:r>
    <w:proofErr w:type="spellEnd"/>
    <w:r w:rsidRPr="00040D85">
      <w:rPr>
        <w:rFonts w:ascii="Tahoma" w:hAnsi="Tahoma" w:cs="Tahoma"/>
      </w:rPr>
      <w:t xml:space="preserve"> de </w:t>
    </w:r>
    <w:proofErr w:type="spellStart"/>
    <w:r w:rsidRPr="00040D85">
      <w:rPr>
        <w:rFonts w:ascii="Tahoma" w:hAnsi="Tahoma" w:cs="Tahoma"/>
      </w:rPr>
      <w:t>pacientes</w:t>
    </w:r>
    <w:proofErr w:type="spellEnd"/>
    <w:r w:rsidRPr="00040D85">
      <w:rPr>
        <w:rFonts w:ascii="Tahoma" w:hAnsi="Tahoma" w:cs="Tahoma"/>
      </w:rPr>
      <w:t xml:space="preserve"> y </w:t>
    </w:r>
    <w:proofErr w:type="spellStart"/>
    <w:r w:rsidRPr="00040D85">
      <w:rPr>
        <w:rFonts w:ascii="Tahoma" w:hAnsi="Tahoma" w:cs="Tahoma"/>
      </w:rPr>
      <w:t>residentes</w:t>
    </w:r>
    <w:proofErr w:type="spellEnd"/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363D1"/>
    <w:rsid w:val="00040D85"/>
    <w:rsid w:val="000704BA"/>
    <w:rsid w:val="0008565F"/>
    <w:rsid w:val="000B2879"/>
    <w:rsid w:val="001269B8"/>
    <w:rsid w:val="00153EA8"/>
    <w:rsid w:val="00170966"/>
    <w:rsid w:val="00191E17"/>
    <w:rsid w:val="001A6213"/>
    <w:rsid w:val="001B410F"/>
    <w:rsid w:val="001B4C42"/>
    <w:rsid w:val="001D0BFB"/>
    <w:rsid w:val="001F5DD2"/>
    <w:rsid w:val="00214FE3"/>
    <w:rsid w:val="002538F9"/>
    <w:rsid w:val="00304E89"/>
    <w:rsid w:val="0034179E"/>
    <w:rsid w:val="00360C1D"/>
    <w:rsid w:val="004B08AF"/>
    <w:rsid w:val="004C47F3"/>
    <w:rsid w:val="00546333"/>
    <w:rsid w:val="00556921"/>
    <w:rsid w:val="00570395"/>
    <w:rsid w:val="005757AD"/>
    <w:rsid w:val="005B298E"/>
    <w:rsid w:val="005C19E4"/>
    <w:rsid w:val="005C5CA7"/>
    <w:rsid w:val="005D5187"/>
    <w:rsid w:val="005F21D9"/>
    <w:rsid w:val="00657F94"/>
    <w:rsid w:val="00691003"/>
    <w:rsid w:val="006B14BC"/>
    <w:rsid w:val="006D57B8"/>
    <w:rsid w:val="006E146F"/>
    <w:rsid w:val="006E18E3"/>
    <w:rsid w:val="006F1BEE"/>
    <w:rsid w:val="0071638E"/>
    <w:rsid w:val="00764B71"/>
    <w:rsid w:val="007A1BCE"/>
    <w:rsid w:val="007B3A19"/>
    <w:rsid w:val="00813334"/>
    <w:rsid w:val="00821792"/>
    <w:rsid w:val="008B1DD6"/>
    <w:rsid w:val="009078AA"/>
    <w:rsid w:val="009103A4"/>
    <w:rsid w:val="00941FD4"/>
    <w:rsid w:val="009F0ECA"/>
    <w:rsid w:val="00A20A8C"/>
    <w:rsid w:val="00A87652"/>
    <w:rsid w:val="00AE1DFC"/>
    <w:rsid w:val="00AE37D0"/>
    <w:rsid w:val="00B560FD"/>
    <w:rsid w:val="00B67DD3"/>
    <w:rsid w:val="00B8208F"/>
    <w:rsid w:val="00B97175"/>
    <w:rsid w:val="00BA2C18"/>
    <w:rsid w:val="00BC5555"/>
    <w:rsid w:val="00C625FE"/>
    <w:rsid w:val="00CF3486"/>
    <w:rsid w:val="00D53AF6"/>
    <w:rsid w:val="00D70E7B"/>
    <w:rsid w:val="00D83306"/>
    <w:rsid w:val="00D91570"/>
    <w:rsid w:val="00DA62C5"/>
    <w:rsid w:val="00DD0DE1"/>
    <w:rsid w:val="00E04739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5830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933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747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2015-03-05T22:47:00Z</dcterms:created>
  <dcterms:modified xsi:type="dcterms:W3CDTF">2015-03-05T23:29:00Z</dcterms:modified>
</cp:coreProperties>
</file>